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A98FC9" w14:textId="77777777" w:rsidR="0001035C" w:rsidRPr="007A1E7B" w:rsidRDefault="00494901" w:rsidP="00A2275E">
      <w:pPr>
        <w:pStyle w:val="Heading1"/>
        <w:rPr>
          <w:b/>
        </w:rPr>
      </w:pPr>
      <w:r w:rsidRPr="00A2275E">
        <w:t>University of Leeds</w:t>
      </w:r>
      <w:r w:rsidR="00C91299" w:rsidRPr="007A1E7B">
        <w:rPr>
          <w:b/>
        </w:rPr>
        <w:t xml:space="preserve"> </w:t>
      </w:r>
      <w:r>
        <w:rPr>
          <w:b/>
        </w:rPr>
        <w:t>Statute VII</w:t>
      </w:r>
      <w:r w:rsidR="00C91299" w:rsidRPr="007A1E7B">
        <w:rPr>
          <w:b/>
        </w:rPr>
        <w:t xml:space="preserve"> Hardship</w:t>
      </w:r>
      <w:r>
        <w:rPr>
          <w:b/>
        </w:rPr>
        <w:t xml:space="preserve"> Fund</w:t>
      </w:r>
    </w:p>
    <w:p w14:paraId="77FDB7DB" w14:textId="0DB71ED5" w:rsidR="003C3A7B" w:rsidRDefault="00494901" w:rsidP="00034ABF">
      <w:pPr>
        <w:spacing w:after="80"/>
      </w:pPr>
      <w:r>
        <w:t xml:space="preserve">A hardship fund </w:t>
      </w:r>
      <w:r w:rsidR="003C3A7B">
        <w:t xml:space="preserve">has </w:t>
      </w:r>
      <w:r>
        <w:t xml:space="preserve">been put in place to help those suffering </w:t>
      </w:r>
      <w:r w:rsidR="003C3A7B">
        <w:rPr>
          <w:b/>
        </w:rPr>
        <w:t>particular hardship</w:t>
      </w:r>
      <w:r w:rsidR="003C3A7B">
        <w:t xml:space="preserve"> caused by the </w:t>
      </w:r>
      <w:r>
        <w:t>industrial action taken due to dispute over University of Leeds Statute VII</w:t>
      </w:r>
      <w:r w:rsidR="003C3A7B">
        <w:t>.</w:t>
      </w:r>
      <w:r>
        <w:t xml:space="preserve">  Payments are limited to the actual </w:t>
      </w:r>
      <w:r w:rsidR="00851700">
        <w:t xml:space="preserve">net </w:t>
      </w:r>
      <w:r>
        <w:t xml:space="preserve">loss due to action taken </w:t>
      </w:r>
      <w:r w:rsidR="00851700">
        <w:t>and no more.  This will take into account any payment made by other means.</w:t>
      </w:r>
      <w:r w:rsidR="00851700">
        <w:rPr>
          <w:rStyle w:val="EndnoteReference"/>
        </w:rPr>
        <w:endnoteReference w:id="2"/>
      </w:r>
    </w:p>
    <w:p w14:paraId="5B834258" w14:textId="55D2419E" w:rsidR="003C3A7B" w:rsidRDefault="003C3A7B" w:rsidP="003C3A7B">
      <w:r>
        <w:t xml:space="preserve">“Particular hardship” means that the member is low-paid (e.g. small fractional contract; or hourly-paid equivalent to only a small fraction) AND that the strike </w:t>
      </w:r>
      <w:r w:rsidR="00851700">
        <w:t>days disproportionately affect</w:t>
      </w:r>
      <w:r>
        <w:t xml:space="preserve"> them (e.g. it’s the only day</w:t>
      </w:r>
      <w:r w:rsidR="00E32DA4">
        <w:t>(s)</w:t>
      </w:r>
      <w:r>
        <w:t xml:space="preserve"> they work; or it’s the day</w:t>
      </w:r>
      <w:r w:rsidR="00E32DA4">
        <w:t>(s)</w:t>
      </w:r>
      <w:r>
        <w:t xml:space="preserve"> they work most).  Note that the usual position is that members should expect to lose a day’s pay for taking a day’s strike action.</w:t>
      </w:r>
    </w:p>
    <w:p w14:paraId="7E2C27E8" w14:textId="28A99B4A" w:rsidR="0029184C" w:rsidRDefault="0029184C" w:rsidP="003C3A7B">
      <w:r>
        <w:t>We expect that</w:t>
      </w:r>
      <w:r w:rsidR="00034ABF">
        <w:t xml:space="preserve"> you will have applied for the n</w:t>
      </w:r>
      <w:r>
        <w:t>ational</w:t>
      </w:r>
      <w:r w:rsidR="00034ABF">
        <w:t xml:space="preserve"> UCU</w:t>
      </w:r>
      <w:r>
        <w:t xml:space="preserve"> ‘</w:t>
      </w:r>
      <w:r w:rsidR="00034ABF">
        <w:t>F</w:t>
      </w:r>
      <w:r>
        <w:t xml:space="preserve">ighting </w:t>
      </w:r>
      <w:r w:rsidR="00034ABF">
        <w:t>Fund’.  T</w:t>
      </w:r>
      <w:r>
        <w:t>he local hardship fund is intended to augment this fund in cases where there is particular hardship.</w:t>
      </w:r>
    </w:p>
    <w:p w14:paraId="5595187D" w14:textId="0AFB1E85" w:rsidR="003C3A7B" w:rsidRDefault="00441455" w:rsidP="003C3A7B">
      <w:r>
        <w:t>Claimants</w:t>
      </w:r>
      <w:r w:rsidR="003C3A7B">
        <w:t xml:space="preserve"> for hardship relief should comp</w:t>
      </w:r>
      <w:r w:rsidR="0030526A">
        <w:t>l</w:t>
      </w:r>
      <w:r w:rsidR="003C3A7B">
        <w:t>ete thi</w:t>
      </w:r>
      <w:r w:rsidR="000D69BE">
        <w:t>s form and send to the UCU Administrator</w:t>
      </w:r>
      <w:r w:rsidR="00E32DA4">
        <w:t xml:space="preserve">, UCU Office, Room 751, EC Stoner building </w:t>
      </w:r>
      <w:r w:rsidR="00855CB9">
        <w:t xml:space="preserve">by </w:t>
      </w:r>
      <w:r w:rsidR="008D1E4D">
        <w:t>1</w:t>
      </w:r>
      <w:r w:rsidR="00CC7EC5">
        <w:t>2/1/18</w:t>
      </w:r>
      <w:r w:rsidR="003C3A7B">
        <w:t>.  A small group of the local officers will consider the claims and their decision</w:t>
      </w:r>
      <w:r w:rsidR="00E32DA4">
        <w:t>s</w:t>
      </w:r>
      <w:r w:rsidR="003C3A7B">
        <w:t xml:space="preserve"> will be final. </w:t>
      </w:r>
      <w:r>
        <w:t xml:space="preserve"> It is expected that the claimant may need to provide evidence of hardship.</w:t>
      </w:r>
      <w:r w:rsidR="00C7626C">
        <w:t xml:space="preserve"> </w:t>
      </w:r>
      <w:bookmarkStart w:id="0" w:name="_GoBack"/>
      <w:r w:rsidR="00C7626C" w:rsidRPr="00C7626C">
        <w:rPr>
          <w:b/>
        </w:rPr>
        <w:t>If your claim is urgent email us</w:t>
      </w:r>
      <w:bookmarkEnd w:id="0"/>
      <w:r w:rsidR="00C7626C">
        <w:t>.</w:t>
      </w:r>
    </w:p>
    <w:p w14:paraId="53D94A2D" w14:textId="5094183D" w:rsidR="003C3A7B" w:rsidRDefault="00441455" w:rsidP="003C3A7B">
      <w:r>
        <w:t>As the fund is finite there may be a cap placed on payments this will not be known until the extent of application</w:t>
      </w:r>
      <w:r w:rsidR="00563BB8">
        <w:t>.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844"/>
        <w:gridCol w:w="1947"/>
        <w:gridCol w:w="3728"/>
        <w:gridCol w:w="2824"/>
      </w:tblGrid>
      <w:tr w:rsidR="00882386" w14:paraId="10E8CBA3" w14:textId="77777777" w:rsidTr="00A2275E">
        <w:tc>
          <w:tcPr>
            <w:tcW w:w="5098" w:type="dxa"/>
            <w:gridSpan w:val="2"/>
          </w:tcPr>
          <w:p w14:paraId="17A81922" w14:textId="36B51E4B" w:rsidR="00882386" w:rsidRDefault="00882386" w:rsidP="003C3A7B">
            <w:r>
              <w:t>Name</w:t>
            </w:r>
          </w:p>
        </w:tc>
        <w:tc>
          <w:tcPr>
            <w:tcW w:w="5245" w:type="dxa"/>
            <w:gridSpan w:val="2"/>
          </w:tcPr>
          <w:p w14:paraId="26D8F270" w14:textId="77777777" w:rsidR="00882386" w:rsidRDefault="00882386" w:rsidP="003C3A7B"/>
        </w:tc>
      </w:tr>
      <w:tr w:rsidR="00882386" w14:paraId="67DDA13E" w14:textId="77777777" w:rsidTr="00A2275E">
        <w:tc>
          <w:tcPr>
            <w:tcW w:w="5098" w:type="dxa"/>
            <w:gridSpan w:val="2"/>
          </w:tcPr>
          <w:p w14:paraId="4DD8DF64" w14:textId="6580ABF7" w:rsidR="00882386" w:rsidRDefault="00882386" w:rsidP="003C3A7B">
            <w:r>
              <w:t>Email address</w:t>
            </w:r>
          </w:p>
        </w:tc>
        <w:tc>
          <w:tcPr>
            <w:tcW w:w="5245" w:type="dxa"/>
            <w:gridSpan w:val="2"/>
          </w:tcPr>
          <w:p w14:paraId="13FEDB7E" w14:textId="77777777" w:rsidR="00882386" w:rsidRDefault="00882386" w:rsidP="003C3A7B"/>
        </w:tc>
      </w:tr>
      <w:tr w:rsidR="00882386" w14:paraId="2F03723C" w14:textId="77777777" w:rsidTr="00A2275E">
        <w:tc>
          <w:tcPr>
            <w:tcW w:w="5098" w:type="dxa"/>
            <w:gridSpan w:val="2"/>
          </w:tcPr>
          <w:p w14:paraId="3C7FC7BA" w14:textId="1240A4DB" w:rsidR="00882386" w:rsidRDefault="00882386" w:rsidP="003C3A7B">
            <w:r>
              <w:t xml:space="preserve">UCU </w:t>
            </w:r>
            <w:r w:rsidR="00577819">
              <w:t>membership</w:t>
            </w:r>
            <w:r>
              <w:t xml:space="preserve"> number</w:t>
            </w:r>
          </w:p>
        </w:tc>
        <w:tc>
          <w:tcPr>
            <w:tcW w:w="5245" w:type="dxa"/>
            <w:gridSpan w:val="2"/>
          </w:tcPr>
          <w:p w14:paraId="0D1DFC3F" w14:textId="77777777" w:rsidR="00882386" w:rsidRDefault="00882386" w:rsidP="003C3A7B"/>
        </w:tc>
      </w:tr>
      <w:tr w:rsidR="00577819" w14:paraId="5DED9BCC" w14:textId="77777777" w:rsidTr="00A2275E">
        <w:trPr>
          <w:trHeight w:val="273"/>
        </w:trPr>
        <w:tc>
          <w:tcPr>
            <w:tcW w:w="5098" w:type="dxa"/>
            <w:gridSpan w:val="2"/>
          </w:tcPr>
          <w:p w14:paraId="14605700" w14:textId="0935F9F8" w:rsidR="00577819" w:rsidRDefault="00577819" w:rsidP="003C3A7B">
            <w:r>
              <w:t>Work address</w:t>
            </w:r>
          </w:p>
        </w:tc>
        <w:tc>
          <w:tcPr>
            <w:tcW w:w="5245" w:type="dxa"/>
            <w:gridSpan w:val="2"/>
          </w:tcPr>
          <w:p w14:paraId="4EF66781" w14:textId="77777777" w:rsidR="00577819" w:rsidRDefault="00577819" w:rsidP="003C3A7B"/>
        </w:tc>
      </w:tr>
      <w:tr w:rsidR="00E91D87" w14:paraId="6FF52A68" w14:textId="77777777" w:rsidTr="00A2275E">
        <w:trPr>
          <w:gridAfter w:val="1"/>
          <w:wAfter w:w="4333" w:type="dxa"/>
        </w:trPr>
        <w:tc>
          <w:tcPr>
            <w:tcW w:w="5098" w:type="dxa"/>
            <w:gridSpan w:val="2"/>
          </w:tcPr>
          <w:p w14:paraId="1347FFCB" w14:textId="64AD4A89" w:rsidR="00E91D87" w:rsidRDefault="00E91D87" w:rsidP="003C3A7B">
            <w:r>
              <w:t>Phone number</w:t>
            </w:r>
          </w:p>
        </w:tc>
        <w:tc>
          <w:tcPr>
            <w:tcW w:w="5245" w:type="dxa"/>
          </w:tcPr>
          <w:p w14:paraId="4C2CDBB2" w14:textId="77777777" w:rsidR="00E91D87" w:rsidRDefault="00E91D87" w:rsidP="003C3A7B"/>
        </w:tc>
      </w:tr>
      <w:tr w:rsidR="00E91D87" w14:paraId="4B1EEBBE" w14:textId="77777777" w:rsidTr="00A2275E">
        <w:trPr>
          <w:gridAfter w:val="1"/>
          <w:wAfter w:w="4333" w:type="dxa"/>
        </w:trPr>
        <w:tc>
          <w:tcPr>
            <w:tcW w:w="5098" w:type="dxa"/>
            <w:gridSpan w:val="2"/>
          </w:tcPr>
          <w:p w14:paraId="7A6EA638" w14:textId="1D6C9D0F" w:rsidR="00E91D87" w:rsidRDefault="00E91D87" w:rsidP="003C3A7B">
            <w:r>
              <w:t>Please confirm that you have applied to the national fighting fund by giving your claim number</w:t>
            </w:r>
          </w:p>
        </w:tc>
        <w:tc>
          <w:tcPr>
            <w:tcW w:w="5245" w:type="dxa"/>
          </w:tcPr>
          <w:p w14:paraId="01EBB8D8" w14:textId="77777777" w:rsidR="00E91D87" w:rsidRDefault="00E91D87" w:rsidP="003C3A7B"/>
        </w:tc>
      </w:tr>
      <w:tr w:rsidR="00E91D87" w14:paraId="0152527A" w14:textId="77777777" w:rsidTr="00A2275E">
        <w:trPr>
          <w:gridAfter w:val="1"/>
          <w:wAfter w:w="4333" w:type="dxa"/>
        </w:trPr>
        <w:tc>
          <w:tcPr>
            <w:tcW w:w="5098" w:type="dxa"/>
            <w:gridSpan w:val="2"/>
            <w:tcBorders>
              <w:bottom w:val="single" w:sz="4" w:space="0" w:color="auto"/>
            </w:tcBorders>
          </w:tcPr>
          <w:p w14:paraId="4F5EB632" w14:textId="77777777" w:rsidR="00E91D87" w:rsidRDefault="00E91D87" w:rsidP="003C3A7B"/>
        </w:tc>
        <w:tc>
          <w:tcPr>
            <w:tcW w:w="5245" w:type="dxa"/>
            <w:tcBorders>
              <w:bottom w:val="single" w:sz="4" w:space="0" w:color="auto"/>
            </w:tcBorders>
          </w:tcPr>
          <w:p w14:paraId="7F808A9B" w14:textId="77777777" w:rsidR="00E91D87" w:rsidRDefault="00E91D87" w:rsidP="003C3A7B"/>
        </w:tc>
      </w:tr>
      <w:tr w:rsidR="00E91D87" w:rsidRPr="00E91D87" w14:paraId="49D814E3" w14:textId="03522018" w:rsidTr="00A2275E">
        <w:trPr>
          <w:gridAfter w:val="1"/>
          <w:wAfter w:w="4333" w:type="dxa"/>
        </w:trPr>
        <w:tc>
          <w:tcPr>
            <w:tcW w:w="5098" w:type="dxa"/>
            <w:gridSpan w:val="2"/>
            <w:shd w:val="pct15" w:color="auto" w:fill="auto"/>
          </w:tcPr>
          <w:p w14:paraId="4CE00978" w14:textId="2E76D205" w:rsidR="00E91D87" w:rsidRPr="00E91D87" w:rsidRDefault="00E91D87" w:rsidP="003C3A7B">
            <w:r w:rsidRPr="00E91D87">
              <w:t>Which days did you strike on? (</w:t>
            </w:r>
            <w:r w:rsidRPr="00E91D87">
              <w:sym w:font="Wingdings" w:char="F0FC"/>
            </w:r>
            <w:r w:rsidRPr="00E91D87">
              <w:t>)</w:t>
            </w:r>
          </w:p>
        </w:tc>
        <w:tc>
          <w:tcPr>
            <w:tcW w:w="5245" w:type="dxa"/>
            <w:shd w:val="pct15" w:color="auto" w:fill="auto"/>
          </w:tcPr>
          <w:p w14:paraId="00A5DA5E" w14:textId="59249088" w:rsidR="00E91D87" w:rsidRPr="00E91D87" w:rsidRDefault="00E91D87" w:rsidP="003C3A7B">
            <w:r w:rsidRPr="00E91D87">
              <w:t>Hours you would have worked</w:t>
            </w:r>
          </w:p>
        </w:tc>
      </w:tr>
      <w:tr w:rsidR="00E91D87" w14:paraId="257A48C4" w14:textId="75B6EA9D" w:rsidTr="00A2275E">
        <w:trPr>
          <w:gridAfter w:val="1"/>
          <w:wAfter w:w="4333" w:type="dxa"/>
        </w:trPr>
        <w:tc>
          <w:tcPr>
            <w:tcW w:w="2263" w:type="dxa"/>
          </w:tcPr>
          <w:p w14:paraId="01A62F92" w14:textId="46877116" w:rsidR="00E91D87" w:rsidRDefault="00E91D87" w:rsidP="003C3A7B">
            <w:r>
              <w:t>22</w:t>
            </w:r>
            <w:r w:rsidRPr="00E91D87">
              <w:rPr>
                <w:vertAlign w:val="superscript"/>
              </w:rPr>
              <w:t>th</w:t>
            </w:r>
            <w:r>
              <w:t xml:space="preserve"> June 2017</w:t>
            </w:r>
          </w:p>
        </w:tc>
        <w:tc>
          <w:tcPr>
            <w:tcW w:w="2835" w:type="dxa"/>
          </w:tcPr>
          <w:p w14:paraId="5F7BA51E" w14:textId="77777777" w:rsidR="00E91D87" w:rsidRDefault="00E91D87" w:rsidP="003C3A7B"/>
        </w:tc>
        <w:tc>
          <w:tcPr>
            <w:tcW w:w="5245" w:type="dxa"/>
          </w:tcPr>
          <w:p w14:paraId="05538F28" w14:textId="77777777" w:rsidR="00E91D87" w:rsidRDefault="00E91D87" w:rsidP="003C3A7B"/>
        </w:tc>
      </w:tr>
      <w:tr w:rsidR="00E91D87" w14:paraId="7B288AEC" w14:textId="71A79738" w:rsidTr="00A2275E">
        <w:trPr>
          <w:gridAfter w:val="1"/>
          <w:wAfter w:w="4333" w:type="dxa"/>
        </w:trPr>
        <w:tc>
          <w:tcPr>
            <w:tcW w:w="2263" w:type="dxa"/>
          </w:tcPr>
          <w:p w14:paraId="5F46567A" w14:textId="00F42216" w:rsidR="00E91D87" w:rsidRDefault="00E91D87" w:rsidP="003C3A7B">
            <w:r>
              <w:t>11</w:t>
            </w:r>
            <w:r w:rsidRPr="00E91D87">
              <w:rPr>
                <w:vertAlign w:val="superscript"/>
              </w:rPr>
              <w:t>th</w:t>
            </w:r>
            <w:r>
              <w:t xml:space="preserve"> October 2017</w:t>
            </w:r>
          </w:p>
        </w:tc>
        <w:tc>
          <w:tcPr>
            <w:tcW w:w="2835" w:type="dxa"/>
          </w:tcPr>
          <w:p w14:paraId="287066E8" w14:textId="77777777" w:rsidR="00E91D87" w:rsidRDefault="00E91D87" w:rsidP="003C3A7B"/>
        </w:tc>
        <w:tc>
          <w:tcPr>
            <w:tcW w:w="5245" w:type="dxa"/>
          </w:tcPr>
          <w:p w14:paraId="45612732" w14:textId="77777777" w:rsidR="00E91D87" w:rsidRDefault="00E91D87" w:rsidP="003C3A7B"/>
        </w:tc>
      </w:tr>
      <w:tr w:rsidR="00E91D87" w14:paraId="20F1E641" w14:textId="3B2979B6" w:rsidTr="00A2275E">
        <w:trPr>
          <w:gridAfter w:val="1"/>
          <w:wAfter w:w="4333" w:type="dxa"/>
        </w:trPr>
        <w:tc>
          <w:tcPr>
            <w:tcW w:w="2263" w:type="dxa"/>
          </w:tcPr>
          <w:p w14:paraId="5D668C39" w14:textId="36689A9D" w:rsidR="00E91D87" w:rsidRDefault="00E91D87" w:rsidP="003C3A7B">
            <w:r>
              <w:t>12</w:t>
            </w:r>
            <w:r w:rsidRPr="00E91D87">
              <w:rPr>
                <w:vertAlign w:val="superscript"/>
              </w:rPr>
              <w:t>th</w:t>
            </w:r>
            <w:r>
              <w:t xml:space="preserve"> October 2017</w:t>
            </w:r>
          </w:p>
        </w:tc>
        <w:tc>
          <w:tcPr>
            <w:tcW w:w="2835" w:type="dxa"/>
          </w:tcPr>
          <w:p w14:paraId="421E56BA" w14:textId="77777777" w:rsidR="00E91D87" w:rsidRDefault="00E91D87" w:rsidP="003C3A7B"/>
        </w:tc>
        <w:tc>
          <w:tcPr>
            <w:tcW w:w="5245" w:type="dxa"/>
          </w:tcPr>
          <w:p w14:paraId="412F1F12" w14:textId="77777777" w:rsidR="00E91D87" w:rsidRDefault="00E91D87" w:rsidP="003C3A7B"/>
        </w:tc>
      </w:tr>
      <w:tr w:rsidR="00E91D87" w14:paraId="68785A37" w14:textId="47C7DB37" w:rsidTr="00A2275E">
        <w:trPr>
          <w:gridAfter w:val="1"/>
          <w:wAfter w:w="4333" w:type="dxa"/>
        </w:trPr>
        <w:tc>
          <w:tcPr>
            <w:tcW w:w="2263" w:type="dxa"/>
          </w:tcPr>
          <w:p w14:paraId="7B1B066E" w14:textId="6A8905C5" w:rsidR="00E91D87" w:rsidRDefault="00E91D87" w:rsidP="003C3A7B">
            <w:r>
              <w:t>13</w:t>
            </w:r>
            <w:r w:rsidRPr="00E91D87">
              <w:rPr>
                <w:vertAlign w:val="superscript"/>
              </w:rPr>
              <w:t>th</w:t>
            </w:r>
            <w:r>
              <w:t xml:space="preserve"> October 2017</w:t>
            </w:r>
          </w:p>
        </w:tc>
        <w:tc>
          <w:tcPr>
            <w:tcW w:w="2835" w:type="dxa"/>
          </w:tcPr>
          <w:p w14:paraId="56D29A5A" w14:textId="77777777" w:rsidR="00E91D87" w:rsidRDefault="00E91D87" w:rsidP="003C3A7B"/>
        </w:tc>
        <w:tc>
          <w:tcPr>
            <w:tcW w:w="5245" w:type="dxa"/>
          </w:tcPr>
          <w:p w14:paraId="5931B97A" w14:textId="77777777" w:rsidR="00E91D87" w:rsidRDefault="00E91D87" w:rsidP="003C3A7B"/>
        </w:tc>
      </w:tr>
      <w:tr w:rsidR="00E91D87" w14:paraId="0BF5A4EF" w14:textId="77777777" w:rsidTr="00A2275E">
        <w:trPr>
          <w:gridAfter w:val="1"/>
          <w:wAfter w:w="4333" w:type="dxa"/>
        </w:trPr>
        <w:tc>
          <w:tcPr>
            <w:tcW w:w="5098" w:type="dxa"/>
            <w:gridSpan w:val="2"/>
          </w:tcPr>
          <w:p w14:paraId="4712752C" w14:textId="35D67AC9" w:rsidR="00E91D87" w:rsidRDefault="00E91D87" w:rsidP="003C3A7B">
            <w:r>
              <w:t>Amount lost due to strike action</w:t>
            </w:r>
          </w:p>
        </w:tc>
        <w:tc>
          <w:tcPr>
            <w:tcW w:w="5245" w:type="dxa"/>
          </w:tcPr>
          <w:p w14:paraId="2A25ECAE" w14:textId="73227029" w:rsidR="00E91D87" w:rsidRDefault="00E91D87" w:rsidP="003C3A7B">
            <w:r>
              <w:t>£</w:t>
            </w:r>
          </w:p>
        </w:tc>
      </w:tr>
    </w:tbl>
    <w:p w14:paraId="48D93036" w14:textId="67ED57A0" w:rsidR="00DE5744" w:rsidRPr="00E91D87" w:rsidRDefault="00DE5744">
      <w:pPr>
        <w:rPr>
          <w:b/>
        </w:rPr>
      </w:pPr>
      <w:r w:rsidRPr="00E91D87">
        <w:rPr>
          <w:b/>
        </w:rPr>
        <w:t>Please attached relevant pay slips</w:t>
      </w:r>
    </w:p>
    <w:p w14:paraId="3B0EA1D2" w14:textId="2E0942BF" w:rsidR="00C91299" w:rsidRDefault="00C91299">
      <w:r>
        <w:t xml:space="preserve">Typical weekly* earnings from </w:t>
      </w:r>
      <w:r w:rsidR="00E91D87">
        <w:t>the University</w:t>
      </w:r>
      <w:r>
        <w:t>___________________*[if it is convenient to use any other period, e.g. month, term, year, please do so AND MAKE IT CLEAR WHAT PERIOD]</w:t>
      </w:r>
    </w:p>
    <w:p w14:paraId="3B62C217" w14:textId="44C1AF05" w:rsidR="00C91299" w:rsidRDefault="00C91299">
      <w:r>
        <w:t>Further information: [please explain why particular hardship has been caused – e.g. if this week would not have been typical</w:t>
      </w:r>
      <w:r w:rsidR="00F93D84">
        <w:t>, also indicate</w:t>
      </w:r>
      <w:r>
        <w:t>]:</w:t>
      </w:r>
    </w:p>
    <w:p w14:paraId="29F50AB1" w14:textId="3883DB36" w:rsidR="00882386" w:rsidRDefault="00C91299" w:rsidP="00C91299">
      <w:pPr>
        <w:pBdr>
          <w:bottom w:val="single" w:sz="12" w:space="1" w:color="auto"/>
        </w:pBdr>
      </w:pPr>
      <w:r>
        <w:t>______________________________________________________________________</w:t>
      </w:r>
      <w:r>
        <w:br/>
      </w:r>
      <w:r w:rsidR="00882386">
        <w:t xml:space="preserve">We </w:t>
      </w:r>
      <w:r w:rsidR="00E91D87">
        <w:t>will consider</w:t>
      </w:r>
      <w:r w:rsidR="00882386">
        <w:t xml:space="preserve"> claims prior to </w:t>
      </w:r>
      <w:r w:rsidR="00C7626C">
        <w:t>19/1/18</w:t>
      </w:r>
      <w:r w:rsidR="00882386">
        <w:t xml:space="preserve"> </w:t>
      </w:r>
      <w:r w:rsidR="00C7626C">
        <w:t xml:space="preserve">and </w:t>
      </w:r>
      <w:r w:rsidR="00882386">
        <w:t>at this point we will contact you via email at this point for bank details.  Please indicate which email address you wish to be contacted on:</w:t>
      </w:r>
    </w:p>
    <w:p w14:paraId="3A9613C1" w14:textId="77777777" w:rsidR="00E91D87" w:rsidRDefault="00E91D87" w:rsidP="00C91299">
      <w:pPr>
        <w:pBdr>
          <w:bottom w:val="single" w:sz="12" w:space="1" w:color="auto"/>
        </w:pBdr>
      </w:pPr>
    </w:p>
    <w:p w14:paraId="74513B97" w14:textId="69C946C1" w:rsidR="00882386" w:rsidRDefault="00481417" w:rsidP="00C91299">
      <w:pPr>
        <w:pBdr>
          <w:bottom w:val="single" w:sz="12" w:space="1" w:color="auto"/>
        </w:pBdr>
      </w:pPr>
      <w:r>
        <w:t>Declaration: I confirm that I took s</w:t>
      </w:r>
      <w:r w:rsidR="00851A51">
        <w:t>trike</w:t>
      </w:r>
      <w:r>
        <w:t xml:space="preserve"> action on the days stated and that the information on this form is correct.</w:t>
      </w:r>
    </w:p>
    <w:p w14:paraId="11488C44" w14:textId="00BFA52F" w:rsidR="00882386" w:rsidRDefault="00481417" w:rsidP="00C91299">
      <w:pPr>
        <w:pBdr>
          <w:bottom w:val="single" w:sz="12" w:space="1" w:color="auto"/>
        </w:pBdr>
      </w:pPr>
      <w:r>
        <w:t xml:space="preserve">Signed </w:t>
      </w:r>
      <w:r w:rsidR="00882386">
        <w:t>_______________________________________</w:t>
      </w:r>
    </w:p>
    <w:p w14:paraId="111F2093" w14:textId="13EA5CB8" w:rsidR="00C91299" w:rsidRDefault="00C91299" w:rsidP="00C91299">
      <w:pPr>
        <w:pBdr>
          <w:bottom w:val="single" w:sz="12" w:space="1" w:color="auto"/>
        </w:pBdr>
      </w:pPr>
    </w:p>
    <w:sectPr w:rsidR="00C91299" w:rsidSect="00034ABF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9C1998" w14:textId="77777777" w:rsidR="009A3425" w:rsidRDefault="009A3425" w:rsidP="00494901">
      <w:pPr>
        <w:spacing w:after="0"/>
      </w:pPr>
      <w:r>
        <w:separator/>
      </w:r>
    </w:p>
  </w:endnote>
  <w:endnote w:type="continuationSeparator" w:id="0">
    <w:p w14:paraId="61F11A5F" w14:textId="77777777" w:rsidR="009A3425" w:rsidRDefault="009A3425" w:rsidP="00494901">
      <w:pPr>
        <w:spacing w:after="0"/>
      </w:pPr>
      <w:r>
        <w:continuationSeparator/>
      </w:r>
    </w:p>
  </w:endnote>
  <w:endnote w:type="continuationNotice" w:id="1">
    <w:p w14:paraId="47A04041" w14:textId="77777777" w:rsidR="009A3425" w:rsidRDefault="009A3425">
      <w:pPr>
        <w:spacing w:after="0"/>
      </w:pPr>
    </w:p>
  </w:endnote>
  <w:endnote w:id="2">
    <w:p w14:paraId="2B25FFE6" w14:textId="227F37EE" w:rsidR="00851700" w:rsidRDefault="00851700">
      <w:pPr>
        <w:pStyle w:val="EndnoteText"/>
      </w:pPr>
      <w:r>
        <w:rPr>
          <w:rStyle w:val="EndnoteReference"/>
        </w:rPr>
        <w:endnoteRef/>
      </w:r>
      <w:r>
        <w:t xml:space="preserve"> We understand that members would not seek to profit from industrial action.  It is the normal expectation that a member loses a </w:t>
      </w:r>
      <w:r w:rsidR="00441455">
        <w:t>day’s</w:t>
      </w:r>
      <w:r>
        <w:t xml:space="preserve"> pay.  </w:t>
      </w:r>
      <w:r w:rsidR="00441455">
        <w:t>I</w:t>
      </w:r>
      <w:r>
        <w:t xml:space="preserve">f payments </w:t>
      </w:r>
      <w:r w:rsidR="00441455">
        <w:t xml:space="preserve">were to </w:t>
      </w:r>
      <w:r>
        <w:t xml:space="preserve">exceed the member </w:t>
      </w:r>
      <w:r w:rsidR="00441455">
        <w:t>net</w:t>
      </w:r>
      <w:r w:rsidR="00851A51">
        <w:t xml:space="preserve"> loss</w:t>
      </w:r>
      <w:r>
        <w:t xml:space="preserve"> due to the </w:t>
      </w:r>
      <w:proofErr w:type="gramStart"/>
      <w:r>
        <w:t>action</w:t>
      </w:r>
      <w:proofErr w:type="gramEnd"/>
      <w:r>
        <w:t xml:space="preserve"> there are serious HMRC implications.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94EE0" w14:textId="77777777" w:rsidR="009A3425" w:rsidRDefault="009A3425" w:rsidP="00494901">
      <w:pPr>
        <w:spacing w:after="0"/>
      </w:pPr>
      <w:r>
        <w:separator/>
      </w:r>
    </w:p>
  </w:footnote>
  <w:footnote w:type="continuationSeparator" w:id="0">
    <w:p w14:paraId="05D0ED60" w14:textId="77777777" w:rsidR="009A3425" w:rsidRDefault="009A3425" w:rsidP="00494901">
      <w:pPr>
        <w:spacing w:after="0"/>
      </w:pPr>
      <w:r>
        <w:continuationSeparator/>
      </w:r>
    </w:p>
  </w:footnote>
  <w:footnote w:type="continuationNotice" w:id="1">
    <w:p w14:paraId="1D2CB660" w14:textId="77777777" w:rsidR="009A3425" w:rsidRDefault="009A3425">
      <w:pPr>
        <w:spacing w:after="0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99"/>
    <w:rsid w:val="0001035C"/>
    <w:rsid w:val="00034ABF"/>
    <w:rsid w:val="000D69BE"/>
    <w:rsid w:val="000E5F61"/>
    <w:rsid w:val="00167D05"/>
    <w:rsid w:val="001B56C7"/>
    <w:rsid w:val="001E50FD"/>
    <w:rsid w:val="00274C33"/>
    <w:rsid w:val="0029184C"/>
    <w:rsid w:val="002B2FC4"/>
    <w:rsid w:val="0030526A"/>
    <w:rsid w:val="003C3A7B"/>
    <w:rsid w:val="00441455"/>
    <w:rsid w:val="00481417"/>
    <w:rsid w:val="00494901"/>
    <w:rsid w:val="00563BB8"/>
    <w:rsid w:val="00577819"/>
    <w:rsid w:val="00585885"/>
    <w:rsid w:val="00664596"/>
    <w:rsid w:val="006C60E5"/>
    <w:rsid w:val="007544E8"/>
    <w:rsid w:val="00773B0C"/>
    <w:rsid w:val="007A1E7B"/>
    <w:rsid w:val="00851700"/>
    <w:rsid w:val="00851A51"/>
    <w:rsid w:val="00855CB9"/>
    <w:rsid w:val="00882386"/>
    <w:rsid w:val="008D1E4D"/>
    <w:rsid w:val="0097208C"/>
    <w:rsid w:val="009A3425"/>
    <w:rsid w:val="00A2275E"/>
    <w:rsid w:val="00A31EF4"/>
    <w:rsid w:val="00A5195B"/>
    <w:rsid w:val="00B478C4"/>
    <w:rsid w:val="00BB1258"/>
    <w:rsid w:val="00BC7CFE"/>
    <w:rsid w:val="00C7626C"/>
    <w:rsid w:val="00C91299"/>
    <w:rsid w:val="00CC7EC5"/>
    <w:rsid w:val="00D52A34"/>
    <w:rsid w:val="00DE5744"/>
    <w:rsid w:val="00E32DA4"/>
    <w:rsid w:val="00E91D87"/>
    <w:rsid w:val="00EE4FD5"/>
    <w:rsid w:val="00F9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0F804"/>
  <w15:docId w15:val="{136850B3-2A47-4243-96A5-C69F9C8B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75E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51A51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949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9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9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9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9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90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90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94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490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94901"/>
    <w:rPr>
      <w:vertAlign w:val="superscript"/>
    </w:rPr>
  </w:style>
  <w:style w:type="table" w:styleId="TableGrid">
    <w:name w:val="Table Grid"/>
    <w:basedOn w:val="TableNormal"/>
    <w:uiPriority w:val="59"/>
    <w:rsid w:val="00D5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7208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1A51"/>
  </w:style>
  <w:style w:type="paragraph" w:styleId="Footer">
    <w:name w:val="footer"/>
    <w:basedOn w:val="Normal"/>
    <w:link w:val="FooterChar"/>
    <w:uiPriority w:val="99"/>
    <w:semiHidden/>
    <w:unhideWhenUsed/>
    <w:rsid w:val="0097208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1A51"/>
  </w:style>
  <w:style w:type="character" w:customStyle="1" w:styleId="Heading1Char">
    <w:name w:val="Heading 1 Char"/>
    <w:basedOn w:val="DefaultParagraphFont"/>
    <w:link w:val="Heading1"/>
    <w:uiPriority w:val="9"/>
    <w:rsid w:val="00851A51"/>
    <w:rPr>
      <w:rFonts w:ascii="Arial" w:eastAsiaTheme="majorEastAsia" w:hAnsi="Arial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4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2150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tra5jpt</dc:creator>
  <cp:lastModifiedBy>Victoria Blake</cp:lastModifiedBy>
  <cp:revision>6</cp:revision>
  <dcterms:created xsi:type="dcterms:W3CDTF">2017-12-07T20:20:00Z</dcterms:created>
  <dcterms:modified xsi:type="dcterms:W3CDTF">2017-12-07T20:46:00Z</dcterms:modified>
</cp:coreProperties>
</file>