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A8C3E5" w14:textId="77777777" w:rsidR="00F41BAB" w:rsidRPr="00896FBC" w:rsidRDefault="009927AF" w:rsidP="00EF72BA">
      <w:pPr>
        <w:pStyle w:val="NormalWeb"/>
        <w:spacing w:before="0" w:beforeAutospacing="0" w:after="0" w:afterAutospacing="0" w:line="228" w:lineRule="auto"/>
        <w:rPr>
          <w:rFonts w:ascii="Garamond" w:hAnsi="Garamond" w:cstheme="minorBidi"/>
          <w:i/>
          <w:color w:val="000000" w:themeColor="text1"/>
          <w:kern w:val="24"/>
          <w:sz w:val="48"/>
          <w:szCs w:val="48"/>
        </w:rPr>
      </w:pPr>
      <w:bookmarkStart w:id="0" w:name="_GoBack"/>
      <w:bookmarkEnd w:id="0"/>
      <w:r w:rsidRPr="00896FBC">
        <w:rPr>
          <w:rFonts w:ascii="Garamond" w:hAnsi="Garamond" w:cstheme="minorBidi"/>
          <w:i/>
          <w:color w:val="000000" w:themeColor="text1"/>
          <w:kern w:val="24"/>
          <w:sz w:val="48"/>
          <w:szCs w:val="48"/>
        </w:rPr>
        <w:t>Senators: h</w:t>
      </w:r>
      <w:r w:rsidR="00F41BAB" w:rsidRPr="00896FBC">
        <w:rPr>
          <w:rFonts w:ascii="Garamond" w:hAnsi="Garamond" w:cstheme="minorBidi"/>
          <w:i/>
          <w:color w:val="000000" w:themeColor="text1"/>
          <w:kern w:val="24"/>
          <w:sz w:val="48"/>
          <w:szCs w:val="48"/>
        </w:rPr>
        <w:t>ow you can help to</w:t>
      </w:r>
    </w:p>
    <w:p w14:paraId="017010B8" w14:textId="3C931C5A" w:rsidR="000757ED" w:rsidRPr="00896FBC" w:rsidRDefault="009927AF" w:rsidP="009D6594">
      <w:pPr>
        <w:pStyle w:val="NormalWeb"/>
        <w:spacing w:before="0" w:beforeAutospacing="0" w:after="240" w:afterAutospacing="0" w:line="228" w:lineRule="auto"/>
        <w:rPr>
          <w:rFonts w:ascii="Franklin Gothic Heavy" w:hAnsi="Franklin Gothic Heavy" w:cstheme="minorBidi"/>
          <w:color w:val="000000" w:themeColor="text1"/>
          <w:kern w:val="24"/>
          <w:sz w:val="48"/>
          <w:szCs w:val="48"/>
        </w:rPr>
      </w:pPr>
      <w:r w:rsidRPr="00896FBC">
        <w:rPr>
          <w:rFonts w:ascii="Franklin Gothic Heavy" w:hAnsi="Franklin Gothic Heavy" w:cstheme="minorBidi"/>
          <w:noProof/>
          <w:color w:val="000000" w:themeColor="text1"/>
          <w:kern w:val="24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7915762" wp14:editId="1B654B6E">
                <wp:simplePos x="0" y="0"/>
                <wp:positionH relativeFrom="column">
                  <wp:posOffset>3776345</wp:posOffset>
                </wp:positionH>
                <wp:positionV relativeFrom="paragraph">
                  <wp:posOffset>390525</wp:posOffset>
                </wp:positionV>
                <wp:extent cx="2830195" cy="8755380"/>
                <wp:effectExtent l="25400" t="25400" r="116205" b="134620"/>
                <wp:wrapTight wrapText="bothSides">
                  <wp:wrapPolygon edited="0">
                    <wp:start x="-194" y="-63"/>
                    <wp:lineTo x="-194" y="21869"/>
                    <wp:lineTo x="22293" y="21869"/>
                    <wp:lineTo x="22293" y="-63"/>
                    <wp:lineTo x="-194" y="-63"/>
                  </wp:wrapPolygon>
                </wp:wrapTight>
                <wp:docPr id="320" name="Text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0195" cy="875538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12700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4B1914B6" w14:textId="77777777" w:rsidR="00F41BAB" w:rsidRPr="00EF72BA" w:rsidRDefault="009927AF" w:rsidP="00CA4DA8">
                            <w:pPr>
                              <w:tabs>
                                <w:tab w:val="left" w:pos="4140"/>
                              </w:tabs>
                              <w:spacing w:line="240" w:lineRule="auto"/>
                              <w:rPr>
                                <w:rFonts w:ascii="Franklin Gothic Heavy" w:hAnsi="Franklin Gothic Heavy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Franklin Gothic Heavy" w:hAnsi="Franklin Gothic Heavy"/>
                                <w:sz w:val="30"/>
                                <w:szCs w:val="24"/>
                              </w:rPr>
                              <w:t>Ask</w:t>
                            </w:r>
                            <w:r w:rsidR="00F41BAB" w:rsidRPr="00692FFA">
                              <w:rPr>
                                <w:rFonts w:ascii="Franklin Gothic Heavy" w:hAnsi="Franklin Gothic Heavy"/>
                                <w:sz w:val="30"/>
                                <w:szCs w:val="24"/>
                              </w:rPr>
                              <w:t xml:space="preserve"> </w:t>
                            </w:r>
                            <w:r w:rsidR="00753286">
                              <w:rPr>
                                <w:rFonts w:ascii="Franklin Gothic Heavy" w:hAnsi="Franklin Gothic Heavy"/>
                                <w:sz w:val="30"/>
                                <w:szCs w:val="24"/>
                              </w:rPr>
                              <w:t>our</w:t>
                            </w:r>
                            <w:r w:rsidR="00F41BAB" w:rsidRPr="00692FFA">
                              <w:rPr>
                                <w:rFonts w:ascii="Franklin Gothic Heavy" w:hAnsi="Franklin Gothic Heavy"/>
                                <w:sz w:val="30"/>
                                <w:szCs w:val="24"/>
                              </w:rPr>
                              <w:t xml:space="preserve"> university leader</w:t>
                            </w:r>
                            <w:r w:rsidR="00753286">
                              <w:rPr>
                                <w:rFonts w:ascii="Franklin Gothic Heavy" w:hAnsi="Franklin Gothic Heavy"/>
                                <w:sz w:val="30"/>
                                <w:szCs w:val="24"/>
                              </w:rPr>
                              <w:t>ship</w:t>
                            </w:r>
                            <w:r w:rsidR="00F41BAB" w:rsidRPr="00EF72BA">
                              <w:rPr>
                                <w:rFonts w:ascii="Franklin Gothic Heavy" w:hAnsi="Franklin Gothic Heavy"/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14:paraId="1C3C709F" w14:textId="77777777" w:rsidR="00692FFA" w:rsidRDefault="009927AF" w:rsidP="00AB0B22">
                            <w:pPr>
                              <w:tabs>
                                <w:tab w:val="left" w:pos="284"/>
                              </w:tabs>
                              <w:spacing w:line="21" w:lineRule="atLeast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Senators have real opportunities to ask our University Leaders questions in Senate. </w:t>
                            </w:r>
                            <w:r w:rsidR="00407064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Key points to note: </w:t>
                            </w:r>
                          </w:p>
                          <w:p w14:paraId="55B949D2" w14:textId="77777777" w:rsidR="00692FFA" w:rsidRPr="00692FFA" w:rsidRDefault="00692FFA" w:rsidP="00AB0B2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42"/>
                              </w:tabs>
                              <w:spacing w:line="21" w:lineRule="atLeast"/>
                              <w:ind w:left="426" w:hanging="284"/>
                              <w:contextualSpacing w:val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692FF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University leaders can’t negotiate directly.</w:t>
                            </w:r>
                            <w:r w:rsidRPr="00692FFA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Universit</w:t>
                            </w:r>
                            <w:r w:rsidR="00BA4319">
                              <w:rPr>
                                <w:bCs/>
                                <w:sz w:val="24"/>
                                <w:szCs w:val="24"/>
                              </w:rPr>
                              <w:t>ies UK is negotiating for them</w:t>
                            </w:r>
                            <w:r w:rsidR="009927AF">
                              <w:rPr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r w:rsidR="00BA4319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A4319" w:rsidRPr="009927AF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But</w:t>
                            </w:r>
                            <w:r w:rsidR="00BA4319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they </w:t>
                            </w:r>
                            <w:r w:rsidRPr="00692FFA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can put pressure on UUK to negotiate more seriously. </w:t>
                            </w:r>
                          </w:p>
                          <w:p w14:paraId="4051D0C2" w14:textId="77777777" w:rsidR="00692FFA" w:rsidRDefault="009927AF" w:rsidP="00AB0B2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42"/>
                              </w:tabs>
                              <w:spacing w:line="21" w:lineRule="atLeast"/>
                              <w:ind w:left="426" w:hanging="284"/>
                              <w:contextualSpacing w:val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Increasing numbers of</w:t>
                            </w:r>
                            <w:r w:rsidR="00692FFA" w:rsidRPr="00692FF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university leaders</w:t>
                            </w:r>
                            <w:r w:rsidR="00692FFA" w:rsidRPr="00692FF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already support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UCU’s position </w:t>
                            </w:r>
                            <w:r w:rsidR="00692FFA" w:rsidRPr="00692FFA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– 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there are divisions and differences of opinion and understanding among university leaders. UCU would like to work </w:t>
                            </w:r>
                            <w:r w:rsidRPr="009927AF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with</w:t>
                            </w:r>
                            <w:r w:rsidR="00AB0B22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university management 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to develop alternative proposals that could help end the dispute.</w:t>
                            </w:r>
                            <w:r w:rsidR="00692FFA" w:rsidRPr="00692FFA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DC289A8" w14:textId="77777777" w:rsidR="009927AF" w:rsidRPr="009927AF" w:rsidRDefault="009927AF" w:rsidP="00AB0B2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42"/>
                              </w:tabs>
                              <w:spacing w:line="21" w:lineRule="atLeast"/>
                              <w:ind w:left="426" w:hanging="284"/>
                              <w:contextualSpacing w:val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Do our University leadership really trust UUK on USS</w:t>
                            </w:r>
                            <w:r w:rsidRPr="009927AF">
                              <w:rPr>
                                <w:bCs/>
                                <w:sz w:val="24"/>
                                <w:szCs w:val="24"/>
                              </w:rPr>
                              <w:t>?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How do they justify basing decisions on a highly criticised valuation methodology that assumes all universities could go bankrupt together?</w:t>
                            </w:r>
                          </w:p>
                          <w:p w14:paraId="4B27AA14" w14:textId="77777777" w:rsidR="00692FFA" w:rsidRPr="00692FFA" w:rsidRDefault="00692FFA" w:rsidP="00AB0B2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42"/>
                              </w:tabs>
                              <w:spacing w:line="21" w:lineRule="atLeast"/>
                              <w:ind w:left="426" w:hanging="284"/>
                              <w:contextualSpacing w:val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9927AF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What we most need to end the dispute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is a </w:t>
                            </w:r>
                            <w:r w:rsidRPr="00692FF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serious commitment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to keeping a </w:t>
                            </w:r>
                            <w:r w:rsidRPr="00692FF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significant defined benefit element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in USS pensions. </w:t>
                            </w:r>
                          </w:p>
                          <w:p w14:paraId="4BB49602" w14:textId="77777777" w:rsidR="00692FFA" w:rsidRDefault="009927AF" w:rsidP="00AB0B2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42"/>
                              </w:tabs>
                              <w:spacing w:line="21" w:lineRule="atLeast"/>
                              <w:ind w:left="426" w:hanging="284"/>
                              <w:contextualSpacing w:val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25% ASOS deductions are damaging and unprecedented.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Goodwill among</w:t>
                            </w:r>
                            <w:r w:rsidR="00753286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staff is in tatters; this policy is a PR disaster. </w:t>
                            </w:r>
                          </w:p>
                          <w:p w14:paraId="69EBB546" w14:textId="77777777" w:rsidR="009927AF" w:rsidRPr="00E6442A" w:rsidRDefault="009927AF" w:rsidP="00AB0B2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42"/>
                              </w:tabs>
                              <w:spacing w:line="21" w:lineRule="atLeast"/>
                              <w:ind w:left="426" w:hanging="284"/>
                              <w:contextualSpacing w:val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UUK is handling the situation disastrously</w:t>
                            </w:r>
                            <w:r w:rsidR="00AB0B22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and risks prolonging the dispute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. 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Recent </w:t>
                            </w:r>
                            <w:r w:rsidRPr="009927AF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negotiation timings were changed 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in a series of Twitter t</w:t>
                            </w:r>
                            <w:r w:rsidRPr="009927AF">
                              <w:rPr>
                                <w:bCs/>
                                <w:sz w:val="24"/>
                                <w:szCs w:val="24"/>
                              </w:rPr>
                              <w:t>aunts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*from UUK*</w:t>
                            </w:r>
                            <w:r w:rsidR="00E6442A" w:rsidRPr="00AB0B22">
                              <w:rPr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r w:rsidR="00692FFA" w:rsidRPr="00AB0B22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7DAE563" w14:textId="77777777" w:rsidR="00AB0B22" w:rsidRDefault="00AB0B22" w:rsidP="00AB0B22">
                            <w:pPr>
                              <w:tabs>
                                <w:tab w:val="left" w:pos="284"/>
                              </w:tabs>
                              <w:spacing w:after="0" w:line="240" w:lineRule="auto"/>
                              <w:contextualSpacing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READ MORE: </w:t>
                            </w:r>
                          </w:p>
                          <w:p w14:paraId="5C92EB82" w14:textId="580A1C33" w:rsidR="00AB0B22" w:rsidRDefault="00AB0B22" w:rsidP="00AB0B22">
                            <w:pPr>
                              <w:tabs>
                                <w:tab w:val="left" w:pos="284"/>
                              </w:tabs>
                              <w:spacing w:after="0" w:line="240" w:lineRule="auto"/>
                              <w:contextualSpacing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ucu.org.uk/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strikeforuss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&amp; leedsucu.org.uk</w:t>
                            </w:r>
                            <w:r w:rsidR="0040706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5CB961A" w14:textId="77777777" w:rsidR="00AB0B22" w:rsidRPr="00AB0B22" w:rsidRDefault="00AB0B22" w:rsidP="00AB0B22">
                            <w:pPr>
                              <w:tabs>
                                <w:tab w:val="left" w:pos="284"/>
                              </w:tabs>
                              <w:spacing w:after="0" w:line="240" w:lineRule="auto"/>
                              <w:contextualSpacing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060F6E48" w14:textId="769294A2" w:rsidR="00AB0B22" w:rsidRPr="00407064" w:rsidRDefault="00AB0B22" w:rsidP="00AB0B22">
                            <w:pPr>
                              <w:tabs>
                                <w:tab w:val="left" w:pos="284"/>
                              </w:tabs>
                              <w:spacing w:after="0" w:line="240" w:lineRule="auto"/>
                              <w:contextualSpacing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WE ASK UNIVERSITY LEADERSHIP TO ENGAGE WITH CRITIQUE OF UUK’S POSITION + TO DEFEND STAFF PENSIONS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915762" id="_x0000_t202" coordsize="21600,21600" o:spt="202" path="m0,0l0,21600,21600,21600,21600,0xe">
                <v:stroke joinstyle="miter"/>
                <v:path gradientshapeok="t" o:connecttype="rect"/>
              </v:shapetype>
              <v:shape id="TextBox 19" o:spid="_x0000_s1026" type="#_x0000_t202" style="position:absolute;margin-left:297.35pt;margin-top:30.75pt;width:222.85pt;height:689.4pt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" fillcolor="#ffc" strokecolor="black [3213]" strokeweight="1pt">
                <v:shadow on="t" opacity="26214f" mv:blur="50800f" origin="-.5,-.5" offset="26941emu,26941emu"/>
                <v:textbox>
                  <w:txbxContent>
                    <w:p w14:paraId="4B1914B6" w14:textId="77777777" w:rsidR="00F41BAB" w:rsidRPr="00EF72BA" w:rsidRDefault="009927AF" w:rsidP="00CA4DA8">
                      <w:pPr>
                        <w:tabs>
                          <w:tab w:val="left" w:pos="4140"/>
                        </w:tabs>
                        <w:spacing w:line="240" w:lineRule="auto"/>
                        <w:rPr>
                          <w:rFonts w:ascii="Franklin Gothic Heavy" w:hAnsi="Franklin Gothic Heavy"/>
                          <w:sz w:val="24"/>
                          <w:szCs w:val="24"/>
                        </w:rPr>
                      </w:pPr>
                      <w:r>
                        <w:rPr>
                          <w:rFonts w:ascii="Franklin Gothic Heavy" w:hAnsi="Franklin Gothic Heavy"/>
                          <w:sz w:val="30"/>
                          <w:szCs w:val="24"/>
                        </w:rPr>
                        <w:t>Ask</w:t>
                      </w:r>
                      <w:r w:rsidR="00F41BAB" w:rsidRPr="00692FFA">
                        <w:rPr>
                          <w:rFonts w:ascii="Franklin Gothic Heavy" w:hAnsi="Franklin Gothic Heavy"/>
                          <w:sz w:val="30"/>
                          <w:szCs w:val="24"/>
                        </w:rPr>
                        <w:t xml:space="preserve"> </w:t>
                      </w:r>
                      <w:r w:rsidR="00753286">
                        <w:rPr>
                          <w:rFonts w:ascii="Franklin Gothic Heavy" w:hAnsi="Franklin Gothic Heavy"/>
                          <w:sz w:val="30"/>
                          <w:szCs w:val="24"/>
                        </w:rPr>
                        <w:t>our</w:t>
                      </w:r>
                      <w:r w:rsidR="00F41BAB" w:rsidRPr="00692FFA">
                        <w:rPr>
                          <w:rFonts w:ascii="Franklin Gothic Heavy" w:hAnsi="Franklin Gothic Heavy"/>
                          <w:sz w:val="30"/>
                          <w:szCs w:val="24"/>
                        </w:rPr>
                        <w:t xml:space="preserve"> university leader</w:t>
                      </w:r>
                      <w:r w:rsidR="00753286">
                        <w:rPr>
                          <w:rFonts w:ascii="Franklin Gothic Heavy" w:hAnsi="Franklin Gothic Heavy"/>
                          <w:sz w:val="30"/>
                          <w:szCs w:val="24"/>
                        </w:rPr>
                        <w:t>ship</w:t>
                      </w:r>
                      <w:r w:rsidR="00F41BAB" w:rsidRPr="00EF72BA">
                        <w:rPr>
                          <w:rFonts w:ascii="Franklin Gothic Heavy" w:hAnsi="Franklin Gothic Heavy"/>
                          <w:sz w:val="24"/>
                          <w:szCs w:val="24"/>
                        </w:rPr>
                        <w:tab/>
                      </w:r>
                    </w:p>
                    <w:p w14:paraId="1C3C709F" w14:textId="77777777" w:rsidR="00692FFA" w:rsidRDefault="009927AF" w:rsidP="00AB0B22">
                      <w:pPr>
                        <w:tabs>
                          <w:tab w:val="left" w:pos="284"/>
                        </w:tabs>
                        <w:spacing w:line="21" w:lineRule="atLeast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Senators have real opportunities to ask our University Leaders questions in Senate. </w:t>
                      </w:r>
                      <w:r w:rsidR="00407064">
                        <w:rPr>
                          <w:bCs/>
                          <w:sz w:val="24"/>
                          <w:szCs w:val="24"/>
                        </w:rPr>
                        <w:t xml:space="preserve">Key points to note: </w:t>
                      </w:r>
                    </w:p>
                    <w:p w14:paraId="55B949D2" w14:textId="77777777" w:rsidR="00692FFA" w:rsidRPr="00692FFA" w:rsidRDefault="00692FFA" w:rsidP="00AB0B2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142"/>
                        </w:tabs>
                        <w:spacing w:line="21" w:lineRule="atLeast"/>
                        <w:ind w:left="426" w:hanging="284"/>
                        <w:contextualSpacing w:val="0"/>
                        <w:rPr>
                          <w:bCs/>
                          <w:sz w:val="24"/>
                          <w:szCs w:val="24"/>
                        </w:rPr>
                      </w:pPr>
                      <w:r w:rsidRPr="00692FFA">
                        <w:rPr>
                          <w:b/>
                          <w:bCs/>
                          <w:sz w:val="24"/>
                          <w:szCs w:val="24"/>
                        </w:rPr>
                        <w:t>University leaders can’t negotiate directly.</w:t>
                      </w:r>
                      <w:r w:rsidRPr="00692FFA">
                        <w:rPr>
                          <w:bCs/>
                          <w:sz w:val="24"/>
                          <w:szCs w:val="24"/>
                        </w:rPr>
                        <w:t xml:space="preserve"> Universit</w:t>
                      </w:r>
                      <w:r w:rsidR="00BA4319">
                        <w:rPr>
                          <w:bCs/>
                          <w:sz w:val="24"/>
                          <w:szCs w:val="24"/>
                        </w:rPr>
                        <w:t>ies UK is negotiating for them</w:t>
                      </w:r>
                      <w:r w:rsidR="009927AF">
                        <w:rPr>
                          <w:bCs/>
                          <w:sz w:val="24"/>
                          <w:szCs w:val="24"/>
                        </w:rPr>
                        <w:t>.</w:t>
                      </w:r>
                      <w:r w:rsidR="00BA4319">
                        <w:rPr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BA4319" w:rsidRPr="009927AF">
                        <w:rPr>
                          <w:b/>
                          <w:bCs/>
                          <w:sz w:val="24"/>
                          <w:szCs w:val="24"/>
                        </w:rPr>
                        <w:t>But</w:t>
                      </w:r>
                      <w:r w:rsidR="00BA4319">
                        <w:rPr>
                          <w:bCs/>
                          <w:sz w:val="24"/>
                          <w:szCs w:val="24"/>
                        </w:rPr>
                        <w:t xml:space="preserve"> they </w:t>
                      </w:r>
                      <w:r w:rsidRPr="00692FFA">
                        <w:rPr>
                          <w:bCs/>
                          <w:sz w:val="24"/>
                          <w:szCs w:val="24"/>
                        </w:rPr>
                        <w:t xml:space="preserve">can put pressure on UUK to negotiate more seriously. </w:t>
                      </w:r>
                    </w:p>
                    <w:p w14:paraId="4051D0C2" w14:textId="77777777" w:rsidR="00692FFA" w:rsidRDefault="009927AF" w:rsidP="00AB0B2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142"/>
                        </w:tabs>
                        <w:spacing w:line="21" w:lineRule="atLeast"/>
                        <w:ind w:left="426" w:hanging="284"/>
                        <w:contextualSpacing w:val="0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Increasing numbers of</w:t>
                      </w:r>
                      <w:r w:rsidR="00692FFA" w:rsidRPr="00692FFA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university leaders</w:t>
                      </w:r>
                      <w:r w:rsidR="00692FFA" w:rsidRPr="00692FFA">
                        <w:rPr>
                          <w:b/>
                          <w:bCs/>
                          <w:sz w:val="24"/>
                          <w:szCs w:val="24"/>
                        </w:rPr>
                        <w:t xml:space="preserve"> already support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UCU’s position </w:t>
                      </w:r>
                      <w:r w:rsidR="00692FFA" w:rsidRPr="00692FFA">
                        <w:rPr>
                          <w:bCs/>
                          <w:sz w:val="24"/>
                          <w:szCs w:val="24"/>
                        </w:rPr>
                        <w:t xml:space="preserve">– 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there are divisions and differences of opinion and understanding among university leaders. UCU would like to work </w:t>
                      </w:r>
                      <w:r w:rsidRPr="009927AF">
                        <w:rPr>
                          <w:b/>
                          <w:bCs/>
                          <w:sz w:val="24"/>
                          <w:szCs w:val="24"/>
                        </w:rPr>
                        <w:t>with</w:t>
                      </w:r>
                      <w:r w:rsidR="00AB0B22">
                        <w:rPr>
                          <w:bCs/>
                          <w:sz w:val="24"/>
                          <w:szCs w:val="24"/>
                        </w:rPr>
                        <w:t xml:space="preserve"> university management 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>to develop alternative proposals that could help end the dispute.</w:t>
                      </w:r>
                      <w:r w:rsidR="00692FFA" w:rsidRPr="00692FFA">
                        <w:rPr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1DC289A8" w14:textId="77777777" w:rsidR="009927AF" w:rsidRPr="009927AF" w:rsidRDefault="009927AF" w:rsidP="00AB0B2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142"/>
                        </w:tabs>
                        <w:spacing w:line="21" w:lineRule="atLeast"/>
                        <w:ind w:left="426" w:hanging="284"/>
                        <w:contextualSpacing w:val="0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Do our University leadership really trust UUK on USS</w:t>
                      </w:r>
                      <w:r w:rsidRPr="009927AF">
                        <w:rPr>
                          <w:bCs/>
                          <w:sz w:val="24"/>
                          <w:szCs w:val="24"/>
                        </w:rPr>
                        <w:t>?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 How do they justify basing decisions on a highly criticised valuation methodology that assumes all universities could go bankrupt together?</w:t>
                      </w:r>
                    </w:p>
                    <w:p w14:paraId="4B27AA14" w14:textId="77777777" w:rsidR="00692FFA" w:rsidRPr="00692FFA" w:rsidRDefault="00692FFA" w:rsidP="00AB0B2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142"/>
                        </w:tabs>
                        <w:spacing w:line="21" w:lineRule="atLeast"/>
                        <w:ind w:left="426" w:hanging="284"/>
                        <w:contextualSpacing w:val="0"/>
                        <w:rPr>
                          <w:bCs/>
                          <w:sz w:val="24"/>
                          <w:szCs w:val="24"/>
                        </w:rPr>
                      </w:pPr>
                      <w:r w:rsidRPr="009927AF">
                        <w:rPr>
                          <w:b/>
                          <w:bCs/>
                          <w:sz w:val="24"/>
                          <w:szCs w:val="24"/>
                        </w:rPr>
                        <w:t>What we most need to end the dispute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 is a </w:t>
                      </w:r>
                      <w:r w:rsidRPr="00692FFA">
                        <w:rPr>
                          <w:b/>
                          <w:bCs/>
                          <w:sz w:val="24"/>
                          <w:szCs w:val="24"/>
                        </w:rPr>
                        <w:t>serious commitment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 to keeping a </w:t>
                      </w:r>
                      <w:r w:rsidRPr="00692FFA">
                        <w:rPr>
                          <w:b/>
                          <w:bCs/>
                          <w:sz w:val="24"/>
                          <w:szCs w:val="24"/>
                        </w:rPr>
                        <w:t>significant defined benefit element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 in USS pensions. </w:t>
                      </w:r>
                    </w:p>
                    <w:p w14:paraId="4BB49602" w14:textId="77777777" w:rsidR="00692FFA" w:rsidRDefault="009927AF" w:rsidP="00AB0B2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142"/>
                        </w:tabs>
                        <w:spacing w:line="21" w:lineRule="atLeast"/>
                        <w:ind w:left="426" w:hanging="284"/>
                        <w:contextualSpacing w:val="0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25% ASOS deductions are damaging and unprecedented.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 Goodwill among</w:t>
                      </w:r>
                      <w:r w:rsidR="00753286">
                        <w:rPr>
                          <w:bCs/>
                          <w:sz w:val="24"/>
                          <w:szCs w:val="24"/>
                        </w:rPr>
                        <w:t xml:space="preserve"> staff is in tatters; this policy is a PR disaster. </w:t>
                      </w:r>
                    </w:p>
                    <w:p w14:paraId="69EBB546" w14:textId="77777777" w:rsidR="009927AF" w:rsidRPr="00E6442A" w:rsidRDefault="009927AF" w:rsidP="00AB0B2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142"/>
                        </w:tabs>
                        <w:spacing w:line="21" w:lineRule="atLeast"/>
                        <w:ind w:left="426" w:hanging="284"/>
                        <w:contextualSpacing w:val="0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UUK is handling the situation disastrously</w:t>
                      </w:r>
                      <w:r w:rsidR="00AB0B22">
                        <w:rPr>
                          <w:b/>
                          <w:bCs/>
                          <w:sz w:val="24"/>
                          <w:szCs w:val="24"/>
                        </w:rPr>
                        <w:t xml:space="preserve"> and risks prolonging the dispute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. 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Recent </w:t>
                      </w:r>
                      <w:r w:rsidRPr="009927AF">
                        <w:rPr>
                          <w:bCs/>
                          <w:sz w:val="24"/>
                          <w:szCs w:val="24"/>
                        </w:rPr>
                        <w:t xml:space="preserve">negotiation timings were changed 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>in a series of Twitter t</w:t>
                      </w:r>
                      <w:r w:rsidRPr="009927AF">
                        <w:rPr>
                          <w:bCs/>
                          <w:sz w:val="24"/>
                          <w:szCs w:val="24"/>
                        </w:rPr>
                        <w:t>aunts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*from UUK*</w:t>
                      </w:r>
                      <w:r w:rsidR="00E6442A" w:rsidRPr="00AB0B22">
                        <w:rPr>
                          <w:bCs/>
                          <w:sz w:val="24"/>
                          <w:szCs w:val="24"/>
                        </w:rPr>
                        <w:t>.</w:t>
                      </w:r>
                      <w:r w:rsidR="00692FFA" w:rsidRPr="00AB0B22">
                        <w:rPr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17DAE563" w14:textId="77777777" w:rsidR="00AB0B22" w:rsidRDefault="00AB0B22" w:rsidP="00AB0B22">
                      <w:pPr>
                        <w:tabs>
                          <w:tab w:val="left" w:pos="284"/>
                        </w:tabs>
                        <w:spacing w:after="0" w:line="240" w:lineRule="auto"/>
                        <w:contextualSpacing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READ MORE: </w:t>
                      </w:r>
                    </w:p>
                    <w:p w14:paraId="5C92EB82" w14:textId="580A1C33" w:rsidR="00AB0B22" w:rsidRDefault="00AB0B22" w:rsidP="00AB0B22">
                      <w:pPr>
                        <w:tabs>
                          <w:tab w:val="left" w:pos="284"/>
                        </w:tabs>
                        <w:spacing w:after="0" w:line="240" w:lineRule="auto"/>
                        <w:contextualSpacing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ucu.org.uk/</w:t>
                      </w: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strikeforuss</w:t>
                      </w:r>
                      <w:proofErr w:type="spellEnd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&amp; leedsucu.org.uk</w:t>
                      </w:r>
                      <w:r w:rsidR="00407064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5CB961A" w14:textId="77777777" w:rsidR="00AB0B22" w:rsidRPr="00AB0B22" w:rsidRDefault="00AB0B22" w:rsidP="00AB0B22">
                      <w:pPr>
                        <w:tabs>
                          <w:tab w:val="left" w:pos="284"/>
                        </w:tabs>
                        <w:spacing w:after="0" w:line="240" w:lineRule="auto"/>
                        <w:contextualSpacing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060F6E48" w14:textId="769294A2" w:rsidR="00AB0B22" w:rsidRPr="00407064" w:rsidRDefault="00AB0B22" w:rsidP="00AB0B22">
                      <w:pPr>
                        <w:tabs>
                          <w:tab w:val="left" w:pos="284"/>
                        </w:tabs>
                        <w:spacing w:after="0" w:line="240" w:lineRule="auto"/>
                        <w:contextualSpacing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WE ASK UNIVERSITY LEADERSHIP TO ENGAGE WITH CRITIQUE OF UUK’S POSITION + TO DEFEND STAFF PENSIONS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5F0A17" w:rsidRPr="00896FBC">
        <w:rPr>
          <w:rFonts w:ascii="Franklin Gothic Heavy" w:hAnsi="Franklin Gothic Heavy" w:cstheme="minorBidi"/>
          <w:color w:val="000000" w:themeColor="text1"/>
          <w:kern w:val="24"/>
          <w:sz w:val="48"/>
          <w:szCs w:val="48"/>
        </w:rPr>
        <w:t>Understand</w:t>
      </w:r>
      <w:r w:rsidR="00F41BAB" w:rsidRPr="00896FBC">
        <w:rPr>
          <w:rFonts w:ascii="Franklin Gothic Heavy" w:hAnsi="Franklin Gothic Heavy" w:cstheme="minorBidi"/>
          <w:color w:val="000000" w:themeColor="text1"/>
          <w:kern w:val="24"/>
          <w:sz w:val="48"/>
          <w:szCs w:val="48"/>
        </w:rPr>
        <w:t xml:space="preserve"> </w:t>
      </w:r>
      <w:proofErr w:type="gramStart"/>
      <w:r w:rsidR="00F41BAB" w:rsidRPr="00896FBC">
        <w:rPr>
          <w:rFonts w:ascii="Franklin Gothic Heavy" w:hAnsi="Franklin Gothic Heavy" w:cstheme="minorBidi"/>
          <w:color w:val="000000" w:themeColor="text1"/>
          <w:kern w:val="24"/>
          <w:sz w:val="48"/>
          <w:szCs w:val="48"/>
        </w:rPr>
        <w:t>The</w:t>
      </w:r>
      <w:proofErr w:type="gramEnd"/>
      <w:r w:rsidR="00F41BAB" w:rsidRPr="00896FBC">
        <w:rPr>
          <w:rFonts w:ascii="Franklin Gothic Heavy" w:hAnsi="Franklin Gothic Heavy" w:cstheme="minorBidi"/>
          <w:color w:val="000000" w:themeColor="text1"/>
          <w:kern w:val="24"/>
          <w:sz w:val="48"/>
          <w:szCs w:val="48"/>
        </w:rPr>
        <w:t xml:space="preserve"> Strike </w:t>
      </w:r>
      <w:r w:rsidR="00F41BAB" w:rsidRPr="00896FBC">
        <w:rPr>
          <w:rFonts w:ascii="Garamond" w:hAnsi="Garamond" w:cstheme="minorBidi"/>
          <w:color w:val="000000" w:themeColor="text1"/>
          <w:kern w:val="24"/>
          <w:sz w:val="48"/>
          <w:szCs w:val="48"/>
        </w:rPr>
        <w:t>•</w:t>
      </w:r>
      <w:r w:rsidR="00F41BAB" w:rsidRPr="00896FBC">
        <w:rPr>
          <w:rFonts w:ascii="Franklin Gothic Heavy" w:hAnsi="Franklin Gothic Heavy" w:cstheme="minorBidi"/>
          <w:color w:val="000000" w:themeColor="text1"/>
          <w:kern w:val="24"/>
          <w:sz w:val="48"/>
          <w:szCs w:val="48"/>
        </w:rPr>
        <w:t xml:space="preserve"> Get Us Back To Work</w:t>
      </w:r>
      <w:r w:rsidR="000D7B51" w:rsidRPr="00896FBC">
        <w:rPr>
          <w:rFonts w:ascii="Franklin Gothic Heavy" w:hAnsi="Franklin Gothic Heavy" w:cstheme="minorBidi"/>
          <w:color w:val="000000" w:themeColor="text1"/>
          <w:kern w:val="24"/>
          <w:sz w:val="48"/>
          <w:szCs w:val="48"/>
        </w:rPr>
        <w:t>!</w:t>
      </w:r>
    </w:p>
    <w:p w14:paraId="433E253B" w14:textId="68CA62FA" w:rsidR="003148E4" w:rsidRPr="00896FBC" w:rsidRDefault="002123E1" w:rsidP="00AB0B22">
      <w:pPr>
        <w:pStyle w:val="Heading1"/>
        <w:pBdr>
          <w:top w:val="single" w:sz="48" w:space="8" w:color="CCECFF"/>
        </w:pBdr>
        <w:rPr>
          <w:color w:val="000000" w:themeColor="text1"/>
        </w:rPr>
      </w:pPr>
      <w:r w:rsidRPr="00896FBC">
        <w:rPr>
          <w:color w:val="000000" w:themeColor="text1"/>
        </w:rPr>
        <w:t>There are deep concerns about the USS valuation &amp; consultation processes undertaken by UUK</w:t>
      </w:r>
      <w:r w:rsidR="009927AF" w:rsidRPr="00896FBC">
        <w:rPr>
          <w:color w:val="000000" w:themeColor="text1"/>
        </w:rPr>
        <w:t xml:space="preserve"> </w:t>
      </w:r>
    </w:p>
    <w:p w14:paraId="0F23A057" w14:textId="3CEC28C7" w:rsidR="005F0A17" w:rsidRPr="00896FBC" w:rsidRDefault="005F0A17" w:rsidP="00AB0B22">
      <w:pPr>
        <w:pStyle w:val="ListParagraph"/>
        <w:numPr>
          <w:ilvl w:val="0"/>
          <w:numId w:val="4"/>
        </w:numPr>
        <w:spacing w:after="0" w:line="245" w:lineRule="auto"/>
        <w:rPr>
          <w:rFonts w:ascii="Calibri" w:eastAsia="Times New Roman" w:hAnsi="Calibri" w:cs="Times New Roman"/>
          <w:bCs/>
          <w:color w:val="000000" w:themeColor="text1"/>
          <w:sz w:val="23"/>
          <w:szCs w:val="23"/>
          <w:shd w:val="clear" w:color="auto" w:fill="FFFFFF"/>
          <w:lang w:eastAsia="en-GB"/>
        </w:rPr>
      </w:pPr>
      <w:r w:rsidRPr="00896FBC"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  <w:t>UCU has tabled proposals</w:t>
      </w:r>
      <w:r w:rsidRPr="00896FBC">
        <w:rPr>
          <w:rFonts w:ascii="Calibri" w:eastAsia="Times New Roman" w:hAnsi="Calibri" w:cs="Times New Roman"/>
          <w:bCs/>
          <w:color w:val="000000" w:themeColor="text1"/>
          <w:sz w:val="23"/>
          <w:szCs w:val="23"/>
          <w:shd w:val="clear" w:color="auto" w:fill="FFFFFF"/>
          <w:lang w:eastAsia="en-GB"/>
        </w:rPr>
        <w:t xml:space="preserve"> for ACAS negotiations with UUK based on the September USS valuation, noting by USS’s own assessment, the scheme is healthy. UCU has also proposed both sides commission an </w:t>
      </w:r>
      <w:r w:rsidRPr="00896FBC"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  <w:t>inquiry into alterative valuation methodology</w:t>
      </w:r>
      <w:r w:rsidRPr="00896FBC">
        <w:rPr>
          <w:rFonts w:ascii="Calibri" w:eastAsia="Times New Roman" w:hAnsi="Calibri" w:cs="Times New Roman"/>
          <w:bCs/>
          <w:color w:val="000000" w:themeColor="text1"/>
          <w:sz w:val="23"/>
          <w:szCs w:val="23"/>
          <w:shd w:val="clear" w:color="auto" w:fill="FFFFFF"/>
          <w:lang w:eastAsia="en-GB"/>
        </w:rPr>
        <w:t>: it should be possible for UCU and UUK to work together.</w:t>
      </w:r>
      <w:r w:rsidR="00896FBC" w:rsidRPr="00896FBC">
        <w:rPr>
          <w:rFonts w:ascii="Calibri" w:eastAsia="Times New Roman" w:hAnsi="Calibri" w:cs="Times New Roman"/>
          <w:bCs/>
          <w:color w:val="000000" w:themeColor="text1"/>
          <w:sz w:val="23"/>
          <w:szCs w:val="23"/>
          <w:shd w:val="clear" w:color="auto" w:fill="FFFFFF"/>
          <w:lang w:eastAsia="en-GB"/>
        </w:rPr>
        <w:t xml:space="preserve"> </w:t>
      </w:r>
      <w:r w:rsidRPr="00896FBC">
        <w:rPr>
          <w:rFonts w:ascii="Calibri" w:eastAsia="Times New Roman" w:hAnsi="Calibri" w:cs="Times New Roman"/>
          <w:b/>
          <w:bCs/>
          <w:color w:val="000000" w:themeColor="text1"/>
          <w:shd w:val="clear" w:color="auto" w:fill="FFFFFF"/>
          <w:lang w:eastAsia="en-GB"/>
        </w:rPr>
        <w:t>tinyurl.com/yazbzpt8</w:t>
      </w:r>
    </w:p>
    <w:p w14:paraId="768AA912" w14:textId="77777777" w:rsidR="00896FBC" w:rsidRDefault="005F0A17" w:rsidP="00AB0B22">
      <w:pPr>
        <w:pStyle w:val="ListParagraph"/>
        <w:numPr>
          <w:ilvl w:val="0"/>
          <w:numId w:val="4"/>
        </w:numPr>
        <w:spacing w:after="0" w:line="245" w:lineRule="auto"/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</w:pPr>
      <w:r w:rsidRPr="00896FBC"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  <w:t>UUK has misrepresented UCU proposals</w:t>
      </w:r>
      <w:r w:rsidRPr="00896FBC">
        <w:rPr>
          <w:rFonts w:ascii="Calibri" w:eastAsia="Times New Roman" w:hAnsi="Calibri" w:cs="Times New Roman"/>
          <w:bCs/>
          <w:color w:val="000000" w:themeColor="text1"/>
          <w:sz w:val="23"/>
          <w:szCs w:val="23"/>
          <w:shd w:val="clear" w:color="auto" w:fill="FFFFFF"/>
          <w:lang w:eastAsia="en-GB"/>
        </w:rPr>
        <w:t xml:space="preserve"> in a press statement – an evidence based correction is here: </w:t>
      </w:r>
      <w:r w:rsidRPr="00896FBC"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  <w:t>tinyurl.com/yc4ojn5x</w:t>
      </w:r>
    </w:p>
    <w:p w14:paraId="3E2173F5" w14:textId="3A90117B" w:rsidR="002123E1" w:rsidRPr="00896FBC" w:rsidRDefault="00896FBC" w:rsidP="00AB0B22">
      <w:pPr>
        <w:pStyle w:val="ListParagraph"/>
        <w:numPr>
          <w:ilvl w:val="0"/>
          <w:numId w:val="4"/>
        </w:numPr>
        <w:spacing w:after="0" w:line="245" w:lineRule="auto"/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</w:pPr>
      <w:r>
        <w:rPr>
          <w:rFonts w:ascii="Calibri" w:hAnsi="Calibri"/>
          <w:b/>
          <w:bCs/>
          <w:color w:val="000000" w:themeColor="text1"/>
          <w:sz w:val="23"/>
          <w:szCs w:val="23"/>
        </w:rPr>
        <w:t>I</w:t>
      </w:r>
      <w:r w:rsidR="002B6691" w:rsidRPr="00896FBC">
        <w:rPr>
          <w:rFonts w:ascii="Calibri" w:hAnsi="Calibri"/>
          <w:b/>
          <w:bCs/>
          <w:color w:val="000000" w:themeColor="text1"/>
          <w:sz w:val="23"/>
          <w:szCs w:val="23"/>
        </w:rPr>
        <w:t>rregularities</w:t>
      </w:r>
      <w:r w:rsidR="002B6691" w:rsidRPr="00896FBC">
        <w:rPr>
          <w:rFonts w:ascii="Calibri" w:hAnsi="Calibri"/>
          <w:bCs/>
          <w:color w:val="000000" w:themeColor="text1"/>
          <w:sz w:val="23"/>
          <w:szCs w:val="23"/>
        </w:rPr>
        <w:t xml:space="preserve"> </w:t>
      </w:r>
      <w:r w:rsidR="002B6691" w:rsidRPr="00896FBC">
        <w:rPr>
          <w:rFonts w:ascii="Calibri" w:hAnsi="Calibri"/>
          <w:b/>
          <w:bCs/>
          <w:color w:val="000000" w:themeColor="text1"/>
          <w:sz w:val="23"/>
          <w:szCs w:val="23"/>
        </w:rPr>
        <w:t>in the USS consultation process</w:t>
      </w:r>
      <w:r>
        <w:rPr>
          <w:rFonts w:ascii="Calibri" w:hAnsi="Calibri"/>
          <w:bCs/>
          <w:color w:val="000000" w:themeColor="text1"/>
          <w:sz w:val="23"/>
          <w:szCs w:val="23"/>
        </w:rPr>
        <w:t xml:space="preserve"> are concerning</w:t>
      </w:r>
      <w:r w:rsidR="002B6691" w:rsidRPr="00896FBC">
        <w:rPr>
          <w:rFonts w:ascii="Calibri" w:hAnsi="Calibri"/>
          <w:bCs/>
          <w:color w:val="000000" w:themeColor="text1"/>
          <w:sz w:val="23"/>
          <w:szCs w:val="23"/>
        </w:rPr>
        <w:t xml:space="preserve">, especially in light of revelations that individual Oxford colleges were each counted in addition to Oxford &amp; Cambridge, but also that “submissions” received by USS from these colleges were not all recognised by the management of those colleges. </w:t>
      </w:r>
      <w:r w:rsidR="00721D26" w:rsidRPr="00896FBC">
        <w:rPr>
          <w:rFonts w:ascii="Calibri" w:hAnsi="Calibri"/>
          <w:bCs/>
          <w:color w:val="000000" w:themeColor="text1"/>
          <w:sz w:val="23"/>
          <w:szCs w:val="23"/>
        </w:rPr>
        <w:t xml:space="preserve">See this article in the Independent: </w:t>
      </w:r>
      <w:r w:rsidR="00721D26" w:rsidRPr="00896FBC"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  <w:t xml:space="preserve">tinyurl.com/y7p3dwdq </w:t>
      </w:r>
    </w:p>
    <w:p w14:paraId="05718756" w14:textId="07FD85C0" w:rsidR="005F0A17" w:rsidRPr="00896FBC" w:rsidRDefault="005F0A17" w:rsidP="00AB0B22">
      <w:pPr>
        <w:pStyle w:val="ListParagraph"/>
        <w:numPr>
          <w:ilvl w:val="0"/>
          <w:numId w:val="4"/>
        </w:numPr>
        <w:spacing w:after="0" w:line="245" w:lineRule="auto"/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</w:pPr>
      <w:r w:rsidRPr="00896FBC"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  <w:t>UCU</w:t>
      </w:r>
      <w:r w:rsidR="00544E22" w:rsidRPr="00896FBC"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  <w:t xml:space="preserve"> </w:t>
      </w:r>
      <w:r w:rsidRPr="00896FBC"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  <w:t>argue</w:t>
      </w:r>
      <w:r w:rsidR="00544E22" w:rsidRPr="00896FBC"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  <w:t xml:space="preserve"> there is no deficit</w:t>
      </w:r>
      <w:r w:rsidR="00544E22" w:rsidRPr="00896FBC">
        <w:rPr>
          <w:rFonts w:ascii="Calibri" w:eastAsia="Times New Roman" w:hAnsi="Calibri" w:cs="Times New Roman"/>
          <w:bCs/>
          <w:color w:val="000000" w:themeColor="text1"/>
          <w:sz w:val="23"/>
          <w:szCs w:val="23"/>
          <w:shd w:val="clear" w:color="auto" w:fill="FFFFFF"/>
          <w:lang w:eastAsia="en-GB"/>
        </w:rPr>
        <w:t xml:space="preserve"> because th</w:t>
      </w:r>
      <w:r w:rsidR="008D1399">
        <w:rPr>
          <w:rFonts w:ascii="Calibri" w:eastAsia="Times New Roman" w:hAnsi="Calibri" w:cs="Times New Roman"/>
          <w:bCs/>
          <w:color w:val="000000" w:themeColor="text1"/>
          <w:sz w:val="23"/>
          <w:szCs w:val="23"/>
          <w:shd w:val="clear" w:color="auto" w:fill="FFFFFF"/>
          <w:lang w:eastAsia="en-GB"/>
        </w:rPr>
        <w:t xml:space="preserve">e methodology used </w:t>
      </w:r>
      <w:r w:rsidR="00544E22" w:rsidRPr="00896FBC">
        <w:rPr>
          <w:rFonts w:ascii="Calibri" w:eastAsia="Times New Roman" w:hAnsi="Calibri" w:cs="Times New Roman"/>
          <w:bCs/>
          <w:color w:val="000000" w:themeColor="text1"/>
          <w:sz w:val="23"/>
          <w:szCs w:val="23"/>
          <w:shd w:val="clear" w:color="auto" w:fill="FFFFFF"/>
          <w:lang w:eastAsia="en-GB"/>
        </w:rPr>
        <w:t>is unsuit</w:t>
      </w:r>
      <w:r w:rsidR="008D1399">
        <w:rPr>
          <w:rFonts w:ascii="Calibri" w:eastAsia="Times New Roman" w:hAnsi="Calibri" w:cs="Times New Roman"/>
          <w:bCs/>
          <w:color w:val="000000" w:themeColor="text1"/>
          <w:sz w:val="23"/>
          <w:szCs w:val="23"/>
          <w:shd w:val="clear" w:color="auto" w:fill="FFFFFF"/>
          <w:lang w:eastAsia="en-GB"/>
        </w:rPr>
        <w:t>able</w:t>
      </w:r>
      <w:r w:rsidR="00544E22" w:rsidRPr="00896FBC">
        <w:rPr>
          <w:rFonts w:ascii="Calibri" w:eastAsia="Times New Roman" w:hAnsi="Calibri" w:cs="Times New Roman"/>
          <w:bCs/>
          <w:color w:val="000000" w:themeColor="text1"/>
          <w:sz w:val="23"/>
          <w:szCs w:val="23"/>
          <w:shd w:val="clear" w:color="auto" w:fill="FFFFFF"/>
          <w:lang w:eastAsia="en-GB"/>
        </w:rPr>
        <w:t xml:space="preserve"> and produces volatile figures that alone</w:t>
      </w:r>
      <w:r w:rsidR="008D1399">
        <w:rPr>
          <w:rFonts w:ascii="Calibri" w:eastAsia="Times New Roman" w:hAnsi="Calibri" w:cs="Times New Roman"/>
          <w:bCs/>
          <w:color w:val="000000" w:themeColor="text1"/>
          <w:sz w:val="23"/>
          <w:szCs w:val="23"/>
          <w:shd w:val="clear" w:color="auto" w:fill="FFFFFF"/>
          <w:lang w:eastAsia="en-GB"/>
        </w:rPr>
        <w:t xml:space="preserve"> are cause</w:t>
      </w:r>
      <w:r w:rsidR="00544E22" w:rsidRPr="00896FBC">
        <w:rPr>
          <w:rFonts w:ascii="Calibri" w:eastAsia="Times New Roman" w:hAnsi="Calibri" w:cs="Times New Roman"/>
          <w:bCs/>
          <w:color w:val="000000" w:themeColor="text1"/>
          <w:sz w:val="23"/>
          <w:szCs w:val="23"/>
          <w:shd w:val="clear" w:color="auto" w:fill="FFFFFF"/>
          <w:lang w:eastAsia="en-GB"/>
        </w:rPr>
        <w:t xml:space="preserve"> for concern. Valuations fluctuated by £2bn between September and November 2017 valuations. See: </w:t>
      </w:r>
      <w:r w:rsidR="00544E22" w:rsidRPr="00896FBC"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  <w:t>tinyurl.com/</w:t>
      </w:r>
      <w:proofErr w:type="spellStart"/>
      <w:r w:rsidR="00544E22" w:rsidRPr="00896FBC"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  <w:t>ybddrect</w:t>
      </w:r>
      <w:proofErr w:type="spellEnd"/>
    </w:p>
    <w:p w14:paraId="7D63F87F" w14:textId="6DA62A26" w:rsidR="00896FBC" w:rsidRPr="00896FBC" w:rsidRDefault="00896FBC" w:rsidP="00AB0B22">
      <w:pPr>
        <w:pStyle w:val="ListParagraph"/>
        <w:numPr>
          <w:ilvl w:val="0"/>
          <w:numId w:val="4"/>
        </w:numPr>
        <w:spacing w:after="0" w:line="245" w:lineRule="auto"/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</w:pPr>
      <w:r w:rsidRPr="00896FBC">
        <w:rPr>
          <w:bCs/>
          <w:color w:val="000000" w:themeColor="text1"/>
          <w:sz w:val="23"/>
          <w:szCs w:val="23"/>
        </w:rPr>
        <w:t xml:space="preserve">UUK reached its </w:t>
      </w:r>
      <w:proofErr w:type="spellStart"/>
      <w:r w:rsidRPr="00896FBC">
        <w:rPr>
          <w:bCs/>
          <w:color w:val="000000" w:themeColor="text1"/>
          <w:sz w:val="23"/>
          <w:szCs w:val="23"/>
        </w:rPr>
        <w:t>hardline</w:t>
      </w:r>
      <w:proofErr w:type="spellEnd"/>
      <w:r w:rsidRPr="00896FBC">
        <w:rPr>
          <w:bCs/>
          <w:color w:val="000000" w:themeColor="text1"/>
          <w:sz w:val="23"/>
          <w:szCs w:val="23"/>
        </w:rPr>
        <w:t xml:space="preserve"> plan as the result of some deeply strange behaviour (</w:t>
      </w:r>
      <w:hyperlink r:id="rId5" w:history="1">
        <w:r w:rsidRPr="00896FBC">
          <w:rPr>
            <w:rStyle w:val="Hyperlink"/>
            <w:b/>
            <w:bCs/>
            <w:color w:val="000000" w:themeColor="text1"/>
            <w:sz w:val="23"/>
            <w:szCs w:val="23"/>
            <w:u w:val="none"/>
          </w:rPr>
          <w:t>tinyurl.com/who-</w:t>
        </w:r>
        <w:proofErr w:type="spellStart"/>
        <w:r w:rsidRPr="00896FBC">
          <w:rPr>
            <w:rStyle w:val="Hyperlink"/>
            <w:b/>
            <w:bCs/>
            <w:color w:val="000000" w:themeColor="text1"/>
            <w:sz w:val="23"/>
            <w:szCs w:val="23"/>
            <w:u w:val="none"/>
          </w:rPr>
          <w:t>uuk</w:t>
        </w:r>
        <w:proofErr w:type="spellEnd"/>
      </w:hyperlink>
      <w:r w:rsidRPr="00896FBC">
        <w:rPr>
          <w:bCs/>
          <w:color w:val="000000" w:themeColor="text1"/>
          <w:sz w:val="23"/>
          <w:szCs w:val="23"/>
        </w:rPr>
        <w:t xml:space="preserve">). Help get proper scrutiny: </w:t>
      </w:r>
      <w:hyperlink r:id="rId6" w:history="1">
        <w:r w:rsidRPr="00896FBC">
          <w:rPr>
            <w:rStyle w:val="Hyperlink"/>
            <w:b/>
            <w:bCs/>
            <w:color w:val="000000" w:themeColor="text1"/>
            <w:sz w:val="23"/>
            <w:szCs w:val="23"/>
            <w:u w:val="none"/>
          </w:rPr>
          <w:t>tinyurl.com/</w:t>
        </w:r>
        <w:proofErr w:type="spellStart"/>
        <w:r w:rsidRPr="00896FBC">
          <w:rPr>
            <w:rStyle w:val="Hyperlink"/>
            <w:b/>
            <w:bCs/>
            <w:color w:val="000000" w:themeColor="text1"/>
            <w:sz w:val="23"/>
            <w:szCs w:val="23"/>
            <w:u w:val="none"/>
          </w:rPr>
          <w:t>PetitionUUK</w:t>
        </w:r>
        <w:proofErr w:type="spellEnd"/>
      </w:hyperlink>
    </w:p>
    <w:p w14:paraId="7EF73900" w14:textId="0DEFD00E" w:rsidR="005F0A17" w:rsidRPr="00896FBC" w:rsidRDefault="005F0A17" w:rsidP="00AB0B22">
      <w:pPr>
        <w:pStyle w:val="ListParagraph"/>
        <w:numPr>
          <w:ilvl w:val="0"/>
          <w:numId w:val="4"/>
        </w:numPr>
        <w:spacing w:after="0" w:line="245" w:lineRule="auto"/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</w:pPr>
      <w:r w:rsidRPr="00896FBC"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  <w:t>UCU believe risk should be shared between employer and employees: no one benefits if the pension scheme is unnecessarily damaged.</w:t>
      </w:r>
    </w:p>
    <w:p w14:paraId="751DE1B4" w14:textId="6F3D8DC7" w:rsidR="00BF0C00" w:rsidRPr="00896FBC" w:rsidRDefault="002123E1" w:rsidP="008C74AC">
      <w:pPr>
        <w:pStyle w:val="Heading1"/>
        <w:rPr>
          <w:color w:val="000000" w:themeColor="text1"/>
        </w:rPr>
      </w:pPr>
      <w:r w:rsidRPr="00896FBC">
        <w:rPr>
          <w:color w:val="000000" w:themeColor="text1"/>
        </w:rPr>
        <w:t>Please read our open letter to the Vice Chancellor</w:t>
      </w:r>
    </w:p>
    <w:p w14:paraId="41EEF4E7" w14:textId="257409E6" w:rsidR="002123E1" w:rsidRPr="00896FBC" w:rsidRDefault="002123E1" w:rsidP="00AB0B22">
      <w:pPr>
        <w:pStyle w:val="Itembody"/>
        <w:spacing w:after="0" w:line="245" w:lineRule="auto"/>
        <w:ind w:left="0"/>
        <w:contextualSpacing/>
        <w:rPr>
          <w:rFonts w:ascii="Calibri" w:hAnsi="Calibri"/>
          <w:color w:val="000000" w:themeColor="text1"/>
          <w:sz w:val="23"/>
          <w:szCs w:val="23"/>
        </w:rPr>
      </w:pPr>
      <w:r w:rsidRPr="00896FBC">
        <w:rPr>
          <w:rFonts w:ascii="Calibri" w:hAnsi="Calibri"/>
          <w:color w:val="000000" w:themeColor="text1"/>
          <w:sz w:val="23"/>
          <w:szCs w:val="23"/>
        </w:rPr>
        <w:t xml:space="preserve">We have written an open letter to the VC </w:t>
      </w:r>
      <w:r w:rsidR="005F0A17" w:rsidRPr="00896FBC">
        <w:rPr>
          <w:rFonts w:ascii="Calibri" w:hAnsi="Calibri"/>
          <w:color w:val="000000" w:themeColor="text1"/>
          <w:sz w:val="23"/>
          <w:szCs w:val="23"/>
        </w:rPr>
        <w:t xml:space="preserve">but have yet to receive a reply. </w:t>
      </w:r>
      <w:hyperlink r:id="rId7" w:history="1">
        <w:r w:rsidR="005F0A17" w:rsidRPr="00896FBC">
          <w:rPr>
            <w:rStyle w:val="Hyperlink"/>
            <w:rFonts w:ascii="Calibri" w:eastAsia="Times New Roman" w:hAnsi="Calibri" w:cs="Times New Roman"/>
            <w:b/>
            <w:bCs/>
            <w:color w:val="000000" w:themeColor="text1"/>
            <w:sz w:val="23"/>
            <w:szCs w:val="23"/>
            <w:shd w:val="clear" w:color="auto" w:fill="FFFFFF"/>
            <w:lang w:eastAsia="en-GB"/>
          </w:rPr>
          <w:t>tinyurl.com/yckcc6ru</w:t>
        </w:r>
      </w:hyperlink>
      <w:r w:rsidR="005F0A17" w:rsidRPr="00896FBC">
        <w:rPr>
          <w:rFonts w:ascii="Calibri" w:eastAsia="Times New Roman" w:hAnsi="Calibri" w:cs="Times New Roman"/>
          <w:b/>
          <w:bCs/>
          <w:color w:val="000000" w:themeColor="text1"/>
          <w:sz w:val="23"/>
          <w:szCs w:val="23"/>
          <w:shd w:val="clear" w:color="auto" w:fill="FFFFFF"/>
          <w:lang w:eastAsia="en-GB"/>
        </w:rPr>
        <w:t>.</w:t>
      </w:r>
      <w:r w:rsidR="005F0A17" w:rsidRPr="00896FBC">
        <w:rPr>
          <w:rFonts w:ascii="Calibri" w:hAnsi="Calibri"/>
          <w:color w:val="000000" w:themeColor="text1"/>
          <w:sz w:val="23"/>
          <w:szCs w:val="23"/>
        </w:rPr>
        <w:t xml:space="preserve"> We ask the VC to:</w:t>
      </w:r>
      <w:r w:rsidRPr="00896FBC">
        <w:rPr>
          <w:rFonts w:ascii="Calibri" w:hAnsi="Calibri"/>
          <w:color w:val="000000" w:themeColor="text1"/>
          <w:sz w:val="23"/>
          <w:szCs w:val="23"/>
        </w:rPr>
        <w:br/>
        <w:t xml:space="preserve">1) </w:t>
      </w:r>
      <w:r w:rsidRPr="00896FBC">
        <w:rPr>
          <w:rFonts w:ascii="Calibri" w:hAnsi="Calibri"/>
          <w:b/>
          <w:color w:val="000000" w:themeColor="text1"/>
          <w:sz w:val="23"/>
          <w:szCs w:val="23"/>
        </w:rPr>
        <w:t>Drop punitive 25%</w:t>
      </w:r>
      <w:r w:rsidR="005F0A17" w:rsidRPr="00896FBC">
        <w:rPr>
          <w:rFonts w:ascii="Calibri" w:hAnsi="Calibri"/>
          <w:b/>
          <w:color w:val="000000" w:themeColor="text1"/>
          <w:sz w:val="23"/>
          <w:szCs w:val="23"/>
        </w:rPr>
        <w:t xml:space="preserve"> A</w:t>
      </w:r>
      <w:r w:rsidR="007B68E2">
        <w:rPr>
          <w:rFonts w:ascii="Calibri" w:hAnsi="Calibri"/>
          <w:b/>
          <w:color w:val="000000" w:themeColor="text1"/>
          <w:sz w:val="23"/>
          <w:szCs w:val="23"/>
        </w:rPr>
        <w:t xml:space="preserve">ction </w:t>
      </w:r>
      <w:r w:rsidR="005F0A17" w:rsidRPr="00896FBC">
        <w:rPr>
          <w:rFonts w:ascii="Calibri" w:hAnsi="Calibri"/>
          <w:b/>
          <w:color w:val="000000" w:themeColor="text1"/>
          <w:sz w:val="23"/>
          <w:szCs w:val="23"/>
        </w:rPr>
        <w:t>S</w:t>
      </w:r>
      <w:r w:rsidR="007B68E2">
        <w:rPr>
          <w:rFonts w:ascii="Calibri" w:hAnsi="Calibri"/>
          <w:b/>
          <w:color w:val="000000" w:themeColor="text1"/>
          <w:sz w:val="23"/>
          <w:szCs w:val="23"/>
        </w:rPr>
        <w:t xml:space="preserve">hort </w:t>
      </w:r>
      <w:proofErr w:type="gramStart"/>
      <w:r w:rsidR="005F0A17" w:rsidRPr="00896FBC">
        <w:rPr>
          <w:rFonts w:ascii="Calibri" w:hAnsi="Calibri"/>
          <w:b/>
          <w:color w:val="000000" w:themeColor="text1"/>
          <w:sz w:val="23"/>
          <w:szCs w:val="23"/>
        </w:rPr>
        <w:t>O</w:t>
      </w:r>
      <w:r w:rsidR="007B68E2">
        <w:rPr>
          <w:rFonts w:ascii="Calibri" w:hAnsi="Calibri"/>
          <w:b/>
          <w:color w:val="000000" w:themeColor="text1"/>
          <w:sz w:val="23"/>
          <w:szCs w:val="23"/>
        </w:rPr>
        <w:t>f</w:t>
      </w:r>
      <w:proofErr w:type="gramEnd"/>
      <w:r w:rsidR="007B68E2">
        <w:rPr>
          <w:rFonts w:ascii="Calibri" w:hAnsi="Calibri"/>
          <w:b/>
          <w:color w:val="000000" w:themeColor="text1"/>
          <w:sz w:val="23"/>
          <w:szCs w:val="23"/>
        </w:rPr>
        <w:t xml:space="preserve"> </w:t>
      </w:r>
      <w:r w:rsidR="005F0A17" w:rsidRPr="00896FBC">
        <w:rPr>
          <w:rFonts w:ascii="Calibri" w:hAnsi="Calibri"/>
          <w:b/>
          <w:color w:val="000000" w:themeColor="text1"/>
          <w:sz w:val="23"/>
          <w:szCs w:val="23"/>
        </w:rPr>
        <w:t>S</w:t>
      </w:r>
      <w:r w:rsidR="007B68E2">
        <w:rPr>
          <w:rFonts w:ascii="Calibri" w:hAnsi="Calibri"/>
          <w:b/>
          <w:color w:val="000000" w:themeColor="text1"/>
          <w:sz w:val="23"/>
          <w:szCs w:val="23"/>
        </w:rPr>
        <w:t>trike</w:t>
      </w:r>
      <w:r w:rsidRPr="00896FBC">
        <w:rPr>
          <w:rFonts w:ascii="Calibri" w:hAnsi="Calibri"/>
          <w:b/>
          <w:color w:val="000000" w:themeColor="text1"/>
          <w:sz w:val="23"/>
          <w:szCs w:val="23"/>
        </w:rPr>
        <w:t xml:space="preserve"> deductions</w:t>
      </w:r>
      <w:r w:rsidRPr="00896FBC">
        <w:rPr>
          <w:rFonts w:ascii="Calibri" w:hAnsi="Calibri"/>
          <w:color w:val="000000" w:themeColor="text1"/>
          <w:sz w:val="23"/>
          <w:szCs w:val="23"/>
        </w:rPr>
        <w:t xml:space="preserve"> </w:t>
      </w:r>
    </w:p>
    <w:p w14:paraId="07360EA6" w14:textId="4E798B17" w:rsidR="002123E1" w:rsidRPr="00896FBC" w:rsidRDefault="002123E1" w:rsidP="00AB0B22">
      <w:pPr>
        <w:pStyle w:val="Itembody"/>
        <w:spacing w:after="0" w:line="245" w:lineRule="auto"/>
        <w:ind w:left="360" w:hanging="360"/>
        <w:contextualSpacing/>
        <w:rPr>
          <w:rFonts w:ascii="Calibri" w:hAnsi="Calibri"/>
          <w:color w:val="000000" w:themeColor="text1"/>
          <w:sz w:val="23"/>
          <w:szCs w:val="23"/>
        </w:rPr>
      </w:pPr>
      <w:r w:rsidRPr="00896FBC">
        <w:rPr>
          <w:rFonts w:ascii="Calibri" w:hAnsi="Calibri"/>
          <w:color w:val="000000" w:themeColor="text1"/>
          <w:sz w:val="23"/>
          <w:szCs w:val="23"/>
        </w:rPr>
        <w:t xml:space="preserve">2) </w:t>
      </w:r>
      <w:r w:rsidRPr="00896FBC">
        <w:rPr>
          <w:rFonts w:ascii="Calibri" w:hAnsi="Calibri"/>
          <w:b/>
          <w:color w:val="000000" w:themeColor="text1"/>
          <w:sz w:val="23"/>
          <w:szCs w:val="23"/>
        </w:rPr>
        <w:t>Donate all docked wages into student hardship</w:t>
      </w:r>
      <w:r w:rsidRPr="00896FBC">
        <w:rPr>
          <w:rFonts w:ascii="Calibri" w:hAnsi="Calibri"/>
          <w:color w:val="000000" w:themeColor="text1"/>
          <w:sz w:val="23"/>
          <w:szCs w:val="23"/>
        </w:rPr>
        <w:t xml:space="preserve"> </w:t>
      </w:r>
    </w:p>
    <w:p w14:paraId="3FDCA9C8" w14:textId="4F867C06" w:rsidR="002123E1" w:rsidRPr="00896FBC" w:rsidRDefault="002123E1" w:rsidP="00AB0B22">
      <w:pPr>
        <w:spacing w:after="0" w:line="245" w:lineRule="auto"/>
        <w:ind w:left="360" w:hanging="360"/>
        <w:contextualSpacing/>
        <w:rPr>
          <w:rFonts w:ascii="Calibri" w:hAnsi="Calibri"/>
          <w:b/>
          <w:color w:val="000000" w:themeColor="text1"/>
          <w:sz w:val="24"/>
        </w:rPr>
      </w:pPr>
      <w:r w:rsidRPr="00896FBC">
        <w:rPr>
          <w:rFonts w:ascii="Calibri" w:hAnsi="Calibri"/>
          <w:color w:val="000000" w:themeColor="text1"/>
          <w:sz w:val="23"/>
          <w:szCs w:val="23"/>
        </w:rPr>
        <w:t xml:space="preserve">3) </w:t>
      </w:r>
      <w:r w:rsidRPr="00896FBC">
        <w:rPr>
          <w:rFonts w:ascii="Calibri" w:hAnsi="Calibri"/>
          <w:b/>
          <w:color w:val="000000" w:themeColor="text1"/>
          <w:sz w:val="23"/>
          <w:szCs w:val="23"/>
        </w:rPr>
        <w:t xml:space="preserve">Work with UCU to </w:t>
      </w:r>
      <w:r w:rsidR="00896FBC" w:rsidRPr="00896FBC">
        <w:rPr>
          <w:rFonts w:ascii="Calibri" w:hAnsi="Calibri"/>
          <w:b/>
          <w:color w:val="000000" w:themeColor="text1"/>
          <w:sz w:val="23"/>
          <w:szCs w:val="23"/>
        </w:rPr>
        <w:t xml:space="preserve">look at alternative USS proposals and to </w:t>
      </w:r>
      <w:r w:rsidRPr="00896FBC">
        <w:rPr>
          <w:rFonts w:ascii="Calibri" w:hAnsi="Calibri"/>
          <w:b/>
          <w:color w:val="000000" w:themeColor="text1"/>
          <w:sz w:val="23"/>
          <w:szCs w:val="23"/>
        </w:rPr>
        <w:t>produce a joint statement</w:t>
      </w:r>
      <w:r w:rsidRPr="00896FBC">
        <w:rPr>
          <w:rFonts w:ascii="Calibri" w:hAnsi="Calibri"/>
          <w:color w:val="000000" w:themeColor="text1"/>
          <w:sz w:val="23"/>
          <w:szCs w:val="23"/>
        </w:rPr>
        <w:t xml:space="preserve"> </w:t>
      </w:r>
    </w:p>
    <w:p w14:paraId="49AA9CF8" w14:textId="1C3F206F" w:rsidR="008C74AC" w:rsidRPr="00896FBC" w:rsidRDefault="005F0A17" w:rsidP="005F0A17">
      <w:pPr>
        <w:pStyle w:val="Heading1"/>
        <w:spacing w:before="0" w:after="0" w:line="252" w:lineRule="auto"/>
        <w:ind w:left="360" w:right="0" w:hanging="360"/>
        <w:contextualSpacing/>
        <w:rPr>
          <w:color w:val="000000" w:themeColor="text1"/>
        </w:rPr>
      </w:pPr>
      <w:r w:rsidRPr="00896FBC">
        <w:rPr>
          <w:color w:val="000000" w:themeColor="text1"/>
        </w:rPr>
        <w:t>Tal</w:t>
      </w:r>
      <w:r w:rsidR="00E675C8" w:rsidRPr="00896FBC">
        <w:rPr>
          <w:color w:val="000000" w:themeColor="text1"/>
        </w:rPr>
        <w:t>k to us!</w:t>
      </w:r>
    </w:p>
    <w:p w14:paraId="11067FBA" w14:textId="77777777" w:rsidR="004D47EC" w:rsidRDefault="00E675C8" w:rsidP="00896FBC">
      <w:pPr>
        <w:tabs>
          <w:tab w:val="left" w:pos="284"/>
        </w:tabs>
        <w:spacing w:after="0" w:line="245" w:lineRule="auto"/>
        <w:contextualSpacing/>
        <w:rPr>
          <w:color w:val="000000" w:themeColor="text1"/>
          <w:sz w:val="23"/>
          <w:szCs w:val="23"/>
        </w:rPr>
      </w:pPr>
      <w:r w:rsidRPr="00896FBC">
        <w:rPr>
          <w:color w:val="000000" w:themeColor="text1"/>
          <w:sz w:val="23"/>
          <w:szCs w:val="23"/>
        </w:rPr>
        <w:t>We’re</w:t>
      </w:r>
      <w:r w:rsidR="002123E1" w:rsidRPr="00896FBC">
        <w:rPr>
          <w:color w:val="000000" w:themeColor="text1"/>
          <w:sz w:val="23"/>
          <w:szCs w:val="23"/>
        </w:rPr>
        <w:t xml:space="preserve"> friendly and reasonable</w:t>
      </w:r>
      <w:r w:rsidRPr="00896FBC">
        <w:rPr>
          <w:color w:val="000000" w:themeColor="text1"/>
          <w:sz w:val="23"/>
          <w:szCs w:val="23"/>
        </w:rPr>
        <w:t>!</w:t>
      </w:r>
      <w:r w:rsidR="002123E1" w:rsidRPr="00896FBC">
        <w:rPr>
          <w:color w:val="000000" w:themeColor="text1"/>
          <w:sz w:val="23"/>
          <w:szCs w:val="23"/>
        </w:rPr>
        <w:t xml:space="preserve"> </w:t>
      </w:r>
      <w:r w:rsidRPr="00896FBC">
        <w:rPr>
          <w:color w:val="000000" w:themeColor="text1"/>
          <w:sz w:val="23"/>
          <w:szCs w:val="23"/>
        </w:rPr>
        <w:t xml:space="preserve">Please </w:t>
      </w:r>
      <w:r w:rsidR="002123E1" w:rsidRPr="00896FBC">
        <w:rPr>
          <w:color w:val="000000" w:themeColor="text1"/>
          <w:sz w:val="23"/>
          <w:szCs w:val="23"/>
        </w:rPr>
        <w:t xml:space="preserve">visit the picket lines to ask questions or show your support. </w:t>
      </w:r>
      <w:r w:rsidRPr="00896FBC">
        <w:rPr>
          <w:color w:val="000000" w:themeColor="text1"/>
          <w:sz w:val="23"/>
          <w:szCs w:val="23"/>
        </w:rPr>
        <w:t>W</w:t>
      </w:r>
      <w:r w:rsidR="002123E1" w:rsidRPr="00896FBC">
        <w:rPr>
          <w:color w:val="000000" w:themeColor="text1"/>
          <w:sz w:val="23"/>
          <w:szCs w:val="23"/>
        </w:rPr>
        <w:t xml:space="preserve">e </w:t>
      </w:r>
      <w:r w:rsidRPr="00896FBC">
        <w:rPr>
          <w:color w:val="000000" w:themeColor="text1"/>
          <w:sz w:val="23"/>
          <w:szCs w:val="23"/>
        </w:rPr>
        <w:t xml:space="preserve">also have </w:t>
      </w:r>
      <w:r w:rsidR="002123E1" w:rsidRPr="00896FBC">
        <w:rPr>
          <w:color w:val="000000" w:themeColor="text1"/>
          <w:sz w:val="23"/>
          <w:szCs w:val="23"/>
        </w:rPr>
        <w:t xml:space="preserve">a series of daily teach-outs: </w:t>
      </w:r>
      <w:hyperlink r:id="rId8" w:history="1">
        <w:r w:rsidR="00896FBC" w:rsidRPr="00896FBC">
          <w:rPr>
            <w:rStyle w:val="Hyperlink"/>
            <w:rFonts w:hint="eastAsia"/>
            <w:color w:val="000000" w:themeColor="text1"/>
            <w:sz w:val="23"/>
            <w:szCs w:val="23"/>
          </w:rPr>
          <w:t>https://tinyurl.com/y7hbouhd</w:t>
        </w:r>
      </w:hyperlink>
      <w:r w:rsidR="00896FBC" w:rsidRPr="00896FBC">
        <w:rPr>
          <w:rFonts w:hint="eastAsia"/>
          <w:color w:val="000000" w:themeColor="text1"/>
          <w:sz w:val="23"/>
          <w:szCs w:val="23"/>
        </w:rPr>
        <w:t>.</w:t>
      </w:r>
      <w:r w:rsidR="004D47EC">
        <w:rPr>
          <w:color w:val="000000" w:themeColor="text1"/>
          <w:sz w:val="23"/>
          <w:szCs w:val="23"/>
        </w:rPr>
        <w:t xml:space="preserve"> </w:t>
      </w:r>
    </w:p>
    <w:p w14:paraId="43E371CB" w14:textId="415ECDB9" w:rsidR="00C40F78" w:rsidRPr="004D47EC" w:rsidRDefault="004D47EC" w:rsidP="00896FBC">
      <w:pPr>
        <w:tabs>
          <w:tab w:val="left" w:pos="284"/>
        </w:tabs>
        <w:spacing w:after="0" w:line="245" w:lineRule="auto"/>
        <w:contextualSpacing/>
        <w:rPr>
          <w:b/>
          <w:color w:val="000000" w:themeColor="text1"/>
          <w:sz w:val="23"/>
          <w:szCs w:val="23"/>
        </w:rPr>
      </w:pPr>
      <w:r w:rsidRPr="004D47EC">
        <w:rPr>
          <w:b/>
          <w:color w:val="000000" w:themeColor="text1"/>
          <w:sz w:val="23"/>
          <w:szCs w:val="23"/>
        </w:rPr>
        <w:t>@</w:t>
      </w:r>
      <w:proofErr w:type="spellStart"/>
      <w:r w:rsidRPr="004D47EC">
        <w:rPr>
          <w:b/>
          <w:color w:val="000000" w:themeColor="text1"/>
          <w:sz w:val="23"/>
          <w:szCs w:val="23"/>
        </w:rPr>
        <w:t>leedsucu</w:t>
      </w:r>
      <w:proofErr w:type="spellEnd"/>
    </w:p>
    <w:sectPr w:rsidR="00C40F78" w:rsidRPr="004D47EC" w:rsidSect="000757ED">
      <w:type w:val="continuous"/>
      <w:pgSz w:w="11906" w:h="16838"/>
      <w:pgMar w:top="567" w:right="851" w:bottom="1440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025D5D"/>
    <w:multiLevelType w:val="hybridMultilevel"/>
    <w:tmpl w:val="0A3AD8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9A7768"/>
    <w:multiLevelType w:val="hybridMultilevel"/>
    <w:tmpl w:val="7EF865FC"/>
    <w:lvl w:ilvl="0" w:tplc="D924E83E">
      <w:start w:val="1"/>
      <w:numFmt w:val="decimal"/>
      <w:pStyle w:val="Itemhead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D97A1B"/>
    <w:multiLevelType w:val="hybridMultilevel"/>
    <w:tmpl w:val="D8CA3E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8412862"/>
    <w:multiLevelType w:val="hybridMultilevel"/>
    <w:tmpl w:val="D2602FD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ACD"/>
    <w:rsid w:val="00000569"/>
    <w:rsid w:val="000047DF"/>
    <w:rsid w:val="00015F3C"/>
    <w:rsid w:val="00030B99"/>
    <w:rsid w:val="00036858"/>
    <w:rsid w:val="000659EB"/>
    <w:rsid w:val="00072A8E"/>
    <w:rsid w:val="000757ED"/>
    <w:rsid w:val="00076CD8"/>
    <w:rsid w:val="00094957"/>
    <w:rsid w:val="000B4567"/>
    <w:rsid w:val="000D7B51"/>
    <w:rsid w:val="001269D8"/>
    <w:rsid w:val="00136863"/>
    <w:rsid w:val="00143FB5"/>
    <w:rsid w:val="00170599"/>
    <w:rsid w:val="00191547"/>
    <w:rsid w:val="001F4ACD"/>
    <w:rsid w:val="00204752"/>
    <w:rsid w:val="002123E1"/>
    <w:rsid w:val="00220544"/>
    <w:rsid w:val="0024356F"/>
    <w:rsid w:val="00252382"/>
    <w:rsid w:val="00266BDC"/>
    <w:rsid w:val="002950FF"/>
    <w:rsid w:val="002A3707"/>
    <w:rsid w:val="002B6691"/>
    <w:rsid w:val="002D5996"/>
    <w:rsid w:val="002E1DA3"/>
    <w:rsid w:val="00303D3F"/>
    <w:rsid w:val="00305EAF"/>
    <w:rsid w:val="003148E4"/>
    <w:rsid w:val="003242EC"/>
    <w:rsid w:val="00344268"/>
    <w:rsid w:val="003702F2"/>
    <w:rsid w:val="00372391"/>
    <w:rsid w:val="003D56F5"/>
    <w:rsid w:val="003F3C4A"/>
    <w:rsid w:val="00401346"/>
    <w:rsid w:val="00406AB9"/>
    <w:rsid w:val="00407064"/>
    <w:rsid w:val="004D47EC"/>
    <w:rsid w:val="0052775F"/>
    <w:rsid w:val="00542A70"/>
    <w:rsid w:val="00544E22"/>
    <w:rsid w:val="005450EB"/>
    <w:rsid w:val="00547731"/>
    <w:rsid w:val="005A23FC"/>
    <w:rsid w:val="005A2F2C"/>
    <w:rsid w:val="005B69E0"/>
    <w:rsid w:val="005D0C59"/>
    <w:rsid w:val="005E40B6"/>
    <w:rsid w:val="005F0A17"/>
    <w:rsid w:val="005F73B5"/>
    <w:rsid w:val="00616C8B"/>
    <w:rsid w:val="006217B2"/>
    <w:rsid w:val="006360FB"/>
    <w:rsid w:val="00692FFA"/>
    <w:rsid w:val="006A1A95"/>
    <w:rsid w:val="006D54CE"/>
    <w:rsid w:val="006D57F2"/>
    <w:rsid w:val="00702214"/>
    <w:rsid w:val="00721D26"/>
    <w:rsid w:val="0073529B"/>
    <w:rsid w:val="00740B92"/>
    <w:rsid w:val="007442B0"/>
    <w:rsid w:val="00753286"/>
    <w:rsid w:val="007B491A"/>
    <w:rsid w:val="007B68E2"/>
    <w:rsid w:val="007C43C0"/>
    <w:rsid w:val="007D4468"/>
    <w:rsid w:val="00805B4F"/>
    <w:rsid w:val="008229A3"/>
    <w:rsid w:val="00871D4C"/>
    <w:rsid w:val="00882E32"/>
    <w:rsid w:val="00896FBC"/>
    <w:rsid w:val="008B56BB"/>
    <w:rsid w:val="008B5ACA"/>
    <w:rsid w:val="008C0F2D"/>
    <w:rsid w:val="008C74AC"/>
    <w:rsid w:val="008D1399"/>
    <w:rsid w:val="0090419E"/>
    <w:rsid w:val="00904272"/>
    <w:rsid w:val="00907910"/>
    <w:rsid w:val="009748D3"/>
    <w:rsid w:val="00976F5F"/>
    <w:rsid w:val="009927AF"/>
    <w:rsid w:val="009D44C0"/>
    <w:rsid w:val="009D6594"/>
    <w:rsid w:val="009F47E4"/>
    <w:rsid w:val="009F5438"/>
    <w:rsid w:val="00A12F3F"/>
    <w:rsid w:val="00A52F38"/>
    <w:rsid w:val="00A90CBE"/>
    <w:rsid w:val="00AA2DAE"/>
    <w:rsid w:val="00AA50EB"/>
    <w:rsid w:val="00AB0B22"/>
    <w:rsid w:val="00AC49A7"/>
    <w:rsid w:val="00AD544A"/>
    <w:rsid w:val="00AD7757"/>
    <w:rsid w:val="00B20BDB"/>
    <w:rsid w:val="00B27662"/>
    <w:rsid w:val="00B577BE"/>
    <w:rsid w:val="00B6189F"/>
    <w:rsid w:val="00B8443B"/>
    <w:rsid w:val="00BA105C"/>
    <w:rsid w:val="00BA4319"/>
    <w:rsid w:val="00BB1160"/>
    <w:rsid w:val="00BD7A8E"/>
    <w:rsid w:val="00BF0C00"/>
    <w:rsid w:val="00C169DD"/>
    <w:rsid w:val="00C30CAD"/>
    <w:rsid w:val="00C31079"/>
    <w:rsid w:val="00C40F78"/>
    <w:rsid w:val="00C6159F"/>
    <w:rsid w:val="00CA4DA8"/>
    <w:rsid w:val="00CA516D"/>
    <w:rsid w:val="00CB6077"/>
    <w:rsid w:val="00CE1EFD"/>
    <w:rsid w:val="00CF00FE"/>
    <w:rsid w:val="00CF581B"/>
    <w:rsid w:val="00D2080B"/>
    <w:rsid w:val="00D24651"/>
    <w:rsid w:val="00D46E83"/>
    <w:rsid w:val="00D6091B"/>
    <w:rsid w:val="00D74B47"/>
    <w:rsid w:val="00D83FCE"/>
    <w:rsid w:val="00D903FE"/>
    <w:rsid w:val="00D94F33"/>
    <w:rsid w:val="00DA09E1"/>
    <w:rsid w:val="00DB3CB0"/>
    <w:rsid w:val="00DB5ABA"/>
    <w:rsid w:val="00DE63D5"/>
    <w:rsid w:val="00E07B1E"/>
    <w:rsid w:val="00E2562A"/>
    <w:rsid w:val="00E51B1C"/>
    <w:rsid w:val="00E63D16"/>
    <w:rsid w:val="00E6442A"/>
    <w:rsid w:val="00E675C8"/>
    <w:rsid w:val="00E73A54"/>
    <w:rsid w:val="00E831B4"/>
    <w:rsid w:val="00E93281"/>
    <w:rsid w:val="00EA1020"/>
    <w:rsid w:val="00EB3A22"/>
    <w:rsid w:val="00EB4B76"/>
    <w:rsid w:val="00EE3C40"/>
    <w:rsid w:val="00EF72BA"/>
    <w:rsid w:val="00F126BA"/>
    <w:rsid w:val="00F27C02"/>
    <w:rsid w:val="00F41BAB"/>
    <w:rsid w:val="00F900F2"/>
    <w:rsid w:val="00FE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CA3C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02214"/>
    <w:pPr>
      <w:spacing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D6594"/>
    <w:pPr>
      <w:pBdr>
        <w:top w:val="single" w:sz="48" w:space="1" w:color="CCECFF"/>
        <w:left w:val="single" w:sz="48" w:space="4" w:color="CCECFF"/>
        <w:bottom w:val="single" w:sz="48" w:space="1" w:color="CCECFF"/>
        <w:right w:val="single" w:sz="48" w:space="4" w:color="CCECFF"/>
      </w:pBdr>
      <w:shd w:val="clear" w:color="auto" w:fill="CCECFF"/>
      <w:spacing w:before="120" w:line="240" w:lineRule="auto"/>
      <w:ind w:right="4675"/>
      <w:outlineLvl w:val="0"/>
    </w:pPr>
    <w:rPr>
      <w:b/>
      <w:bCs/>
      <w:sz w:val="2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6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40B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757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7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92FFA"/>
    <w:pPr>
      <w:ind w:left="720"/>
      <w:contextualSpacing/>
    </w:pPr>
  </w:style>
  <w:style w:type="paragraph" w:customStyle="1" w:styleId="Itembody">
    <w:name w:val="Item body"/>
    <w:basedOn w:val="Normal"/>
    <w:next w:val="Normal"/>
    <w:qFormat/>
    <w:rsid w:val="00CB6077"/>
    <w:pPr>
      <w:spacing w:after="100" w:line="240" w:lineRule="auto"/>
      <w:ind w:left="425"/>
    </w:pPr>
    <w:rPr>
      <w:sz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D6594"/>
    <w:rPr>
      <w:b/>
      <w:bCs/>
      <w:sz w:val="26"/>
      <w:shd w:val="clear" w:color="auto" w:fill="CCECFF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6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Itemheader">
    <w:name w:val="Item header"/>
    <w:basedOn w:val="Heading1"/>
    <w:next w:val="Itembody"/>
    <w:qFormat/>
    <w:rsid w:val="00BF0C00"/>
    <w:pPr>
      <w:keepNext/>
      <w:keepLines/>
      <w:numPr>
        <w:numId w:val="2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0" w:after="60"/>
      <w:ind w:left="425" w:right="0" w:hanging="425"/>
    </w:pPr>
    <w:rPr>
      <w:rFonts w:ascii="Franklin Gothic Heavy" w:eastAsiaTheme="majorEastAsia" w:hAnsi="Franklin Gothic Heavy" w:cstheme="majorBidi"/>
      <w:b w:val="0"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702214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9927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7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0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tinyurl.com/who-uuk" TargetMode="External"/><Relationship Id="rId6" Type="http://schemas.openxmlformats.org/officeDocument/2006/relationships/hyperlink" Target="https://tinyurl.com/PetitionUUK" TargetMode="External"/><Relationship Id="rId7" Type="http://schemas.openxmlformats.org/officeDocument/2006/relationships/hyperlink" Target="https://tinyurl.com/yckcc6ru" TargetMode="External"/><Relationship Id="rId8" Type="http://schemas.openxmlformats.org/officeDocument/2006/relationships/hyperlink" Target="https://l.facebook.com/l.php?u=https%3A%2F%2Ftinyurl.com%2Fy7hbouhd&amp;h=ATM9JruV-eVTFkSLaMq8D2CZRuibA_KvsHr0MHbs5dss-wms6tWI9LjfdG1t9epkw10VnwdNoSR-nb4Lor02C3MLhmksZgbkHyZpG3giivTJMskyMVtusQ&amp;s=1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357</Words>
  <Characters>2039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Sumner</dc:creator>
  <cp:lastModifiedBy>Peter Williams</cp:lastModifiedBy>
  <cp:revision>2</cp:revision>
  <cp:lastPrinted>2018-03-06T21:30:00Z</cp:lastPrinted>
  <dcterms:created xsi:type="dcterms:W3CDTF">2018-03-07T21:56:00Z</dcterms:created>
  <dcterms:modified xsi:type="dcterms:W3CDTF">2018-03-07T21:56:00Z</dcterms:modified>
</cp:coreProperties>
</file>